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3D43" w14:textId="77777777" w:rsidR="0090153A" w:rsidRPr="006C483E" w:rsidRDefault="00D039BD" w:rsidP="00FA4B9E">
      <w:pPr>
        <w:jc w:val="center"/>
        <w:rPr>
          <w:b/>
          <w:sz w:val="28"/>
          <w:szCs w:val="28"/>
        </w:rPr>
      </w:pPr>
      <w:proofErr w:type="spellStart"/>
      <w:r>
        <w:rPr>
          <w:b/>
          <w:sz w:val="28"/>
          <w:szCs w:val="28"/>
        </w:rPr>
        <w:t>Pemanfaatan</w:t>
      </w:r>
      <w:proofErr w:type="spellEnd"/>
      <w:r>
        <w:rPr>
          <w:b/>
          <w:sz w:val="28"/>
          <w:szCs w:val="28"/>
        </w:rPr>
        <w:t xml:space="preserve"> </w:t>
      </w:r>
      <w:proofErr w:type="spellStart"/>
      <w:r>
        <w:rPr>
          <w:b/>
          <w:sz w:val="28"/>
          <w:szCs w:val="28"/>
        </w:rPr>
        <w:t>Limbah</w:t>
      </w:r>
      <w:proofErr w:type="spellEnd"/>
      <w:r>
        <w:rPr>
          <w:b/>
          <w:sz w:val="28"/>
          <w:szCs w:val="28"/>
        </w:rPr>
        <w:t xml:space="preserve"> </w:t>
      </w:r>
      <w:proofErr w:type="spellStart"/>
      <w:r>
        <w:rPr>
          <w:b/>
          <w:sz w:val="28"/>
          <w:szCs w:val="28"/>
        </w:rPr>
        <w:t>Kaleng</w:t>
      </w:r>
      <w:proofErr w:type="spellEnd"/>
      <w:r>
        <w:rPr>
          <w:b/>
          <w:sz w:val="28"/>
          <w:szCs w:val="28"/>
        </w:rPr>
        <w:t xml:space="preserve"> Bekas </w:t>
      </w:r>
      <w:proofErr w:type="spellStart"/>
      <w:r w:rsidR="00BF4344">
        <w:rPr>
          <w:b/>
          <w:sz w:val="28"/>
          <w:szCs w:val="28"/>
        </w:rPr>
        <w:t>Alumunium</w:t>
      </w:r>
      <w:proofErr w:type="spellEnd"/>
      <w:r w:rsidR="00BF4344">
        <w:rPr>
          <w:b/>
          <w:sz w:val="28"/>
          <w:szCs w:val="28"/>
        </w:rPr>
        <w:t xml:space="preserve"> </w:t>
      </w:r>
      <w:proofErr w:type="spellStart"/>
      <w:r>
        <w:rPr>
          <w:b/>
          <w:sz w:val="28"/>
          <w:szCs w:val="28"/>
        </w:rPr>
        <w:t>menjadi</w:t>
      </w:r>
      <w:proofErr w:type="spellEnd"/>
      <w:r>
        <w:rPr>
          <w:b/>
          <w:sz w:val="28"/>
          <w:szCs w:val="28"/>
        </w:rPr>
        <w:t xml:space="preserve"> </w:t>
      </w:r>
      <w:proofErr w:type="spellStart"/>
      <w:r>
        <w:rPr>
          <w:b/>
          <w:sz w:val="28"/>
          <w:szCs w:val="28"/>
        </w:rPr>
        <w:t>Koagulan</w:t>
      </w:r>
      <w:proofErr w:type="spellEnd"/>
      <w:r>
        <w:rPr>
          <w:b/>
          <w:sz w:val="28"/>
          <w:szCs w:val="28"/>
        </w:rPr>
        <w:t xml:space="preserve"> dan </w:t>
      </w:r>
      <w:proofErr w:type="spellStart"/>
      <w:r>
        <w:rPr>
          <w:b/>
          <w:sz w:val="28"/>
          <w:szCs w:val="28"/>
        </w:rPr>
        <w:t>Aplikasinya</w:t>
      </w:r>
      <w:proofErr w:type="spellEnd"/>
      <w:r>
        <w:rPr>
          <w:b/>
          <w:sz w:val="28"/>
          <w:szCs w:val="28"/>
        </w:rPr>
        <w:t xml:space="preserve"> pada </w:t>
      </w:r>
      <w:proofErr w:type="spellStart"/>
      <w:r>
        <w:rPr>
          <w:b/>
          <w:sz w:val="28"/>
          <w:szCs w:val="28"/>
        </w:rPr>
        <w:t>Pengolahan</w:t>
      </w:r>
      <w:proofErr w:type="spellEnd"/>
      <w:r>
        <w:rPr>
          <w:b/>
          <w:sz w:val="28"/>
          <w:szCs w:val="28"/>
        </w:rPr>
        <w:t xml:space="preserve"> Air </w:t>
      </w:r>
      <w:proofErr w:type="spellStart"/>
      <w:r>
        <w:rPr>
          <w:b/>
          <w:sz w:val="28"/>
          <w:szCs w:val="28"/>
        </w:rPr>
        <w:t>Gambut</w:t>
      </w:r>
      <w:proofErr w:type="spellEnd"/>
      <w:r>
        <w:rPr>
          <w:b/>
          <w:sz w:val="28"/>
          <w:szCs w:val="28"/>
        </w:rPr>
        <w:t xml:space="preserve"> </w:t>
      </w:r>
    </w:p>
    <w:p w14:paraId="7C4A04B5" w14:textId="77777777" w:rsidR="0090153A" w:rsidRPr="006C483E" w:rsidRDefault="0090153A" w:rsidP="0090153A">
      <w:pPr>
        <w:jc w:val="center"/>
      </w:pPr>
    </w:p>
    <w:p w14:paraId="3EA39DFF" w14:textId="77777777" w:rsidR="002F1734" w:rsidRPr="006C483E" w:rsidRDefault="002F1734" w:rsidP="004250CC">
      <w:pPr>
        <w:jc w:val="center"/>
        <w:rPr>
          <w:b/>
          <w:sz w:val="18"/>
          <w:szCs w:val="18"/>
        </w:rPr>
      </w:pPr>
    </w:p>
    <w:p w14:paraId="25F11E6C" w14:textId="77777777" w:rsidR="003826E8" w:rsidRPr="006C483E" w:rsidRDefault="00D039BD" w:rsidP="003826E8">
      <w:pPr>
        <w:jc w:val="center"/>
        <w:rPr>
          <w:b/>
          <w:sz w:val="16"/>
          <w:szCs w:val="16"/>
        </w:rPr>
      </w:pPr>
      <w:r>
        <w:rPr>
          <w:b/>
        </w:rPr>
        <w:t>Tiara Jumita</w:t>
      </w:r>
      <w:proofErr w:type="gramStart"/>
      <w:r w:rsidR="00736901">
        <w:rPr>
          <w:b/>
          <w:vertAlign w:val="superscript"/>
        </w:rPr>
        <w:t>1,</w:t>
      </w:r>
      <w:r w:rsidR="0090153A" w:rsidRPr="006C483E">
        <w:rPr>
          <w:b/>
        </w:rPr>
        <w:t>,</w:t>
      </w:r>
      <w:proofErr w:type="gramEnd"/>
      <w:r w:rsidR="0090153A" w:rsidRPr="006C483E">
        <w:rPr>
          <w:b/>
        </w:rPr>
        <w:t xml:space="preserve"> </w:t>
      </w:r>
      <w:r>
        <w:rPr>
          <w:b/>
        </w:rPr>
        <w:t>Rully Masriatini</w:t>
      </w:r>
      <w:r>
        <w:rPr>
          <w:b/>
          <w:vertAlign w:val="superscript"/>
        </w:rPr>
        <w:t>1*</w:t>
      </w:r>
      <w:r w:rsidR="00736901">
        <w:rPr>
          <w:b/>
        </w:rPr>
        <w:t xml:space="preserve">, </w:t>
      </w:r>
      <w:r>
        <w:rPr>
          <w:b/>
        </w:rPr>
        <w:t>Husnah</w:t>
      </w:r>
      <w:r>
        <w:rPr>
          <w:b/>
          <w:vertAlign w:val="superscript"/>
        </w:rPr>
        <w:t>1</w:t>
      </w:r>
      <w:r>
        <w:rPr>
          <w:b/>
        </w:rPr>
        <w:t xml:space="preserve">, </w:t>
      </w:r>
      <w:proofErr w:type="spellStart"/>
      <w:r>
        <w:rPr>
          <w:b/>
        </w:rPr>
        <w:t>Muhrinsyah</w:t>
      </w:r>
      <w:proofErr w:type="spellEnd"/>
      <w:r>
        <w:rPr>
          <w:b/>
        </w:rPr>
        <w:t xml:space="preserve"> Fatimura</w:t>
      </w:r>
      <w:r w:rsidRPr="00D039BD">
        <w:rPr>
          <w:b/>
          <w:vertAlign w:val="superscript"/>
        </w:rPr>
        <w:t>1</w:t>
      </w:r>
      <w:r w:rsidR="00736901">
        <w:rPr>
          <w:b/>
        </w:rPr>
        <w:t xml:space="preserve"> </w:t>
      </w:r>
    </w:p>
    <w:p w14:paraId="2E28E675" w14:textId="77777777" w:rsidR="0090153A" w:rsidRDefault="00864C41" w:rsidP="003826E8">
      <w:pPr>
        <w:jc w:val="center"/>
        <w:rPr>
          <w:sz w:val="20"/>
          <w:szCs w:val="20"/>
        </w:rPr>
      </w:pPr>
      <w:r w:rsidRPr="00D039BD">
        <w:rPr>
          <w:sz w:val="20"/>
          <w:szCs w:val="20"/>
          <w:vertAlign w:val="superscript"/>
        </w:rPr>
        <w:t>1</w:t>
      </w:r>
      <w:r w:rsidRPr="00D039BD">
        <w:rPr>
          <w:sz w:val="20"/>
          <w:szCs w:val="20"/>
        </w:rPr>
        <w:t xml:space="preserve"> </w:t>
      </w:r>
      <w:r w:rsidR="00D039BD" w:rsidRPr="00D039BD">
        <w:rPr>
          <w:sz w:val="20"/>
          <w:szCs w:val="20"/>
        </w:rPr>
        <w:t xml:space="preserve">Program </w:t>
      </w:r>
      <w:proofErr w:type="spellStart"/>
      <w:r w:rsidR="00D039BD" w:rsidRPr="00D039BD">
        <w:rPr>
          <w:sz w:val="20"/>
          <w:szCs w:val="20"/>
        </w:rPr>
        <w:t>studi</w:t>
      </w:r>
      <w:proofErr w:type="spellEnd"/>
      <w:r w:rsidR="00D039BD" w:rsidRPr="00D039BD">
        <w:rPr>
          <w:sz w:val="20"/>
          <w:szCs w:val="20"/>
        </w:rPr>
        <w:t xml:space="preserve"> </w:t>
      </w:r>
      <w:r w:rsidR="00271296">
        <w:rPr>
          <w:sz w:val="20"/>
          <w:szCs w:val="20"/>
        </w:rPr>
        <w:t>T</w:t>
      </w:r>
      <w:r w:rsidR="00D039BD" w:rsidRPr="00D039BD">
        <w:rPr>
          <w:sz w:val="20"/>
          <w:szCs w:val="20"/>
        </w:rPr>
        <w:t xml:space="preserve">eknik Kimia Universitas PGRI Palembang, Jl. A Yani </w:t>
      </w:r>
      <w:proofErr w:type="spellStart"/>
      <w:r w:rsidR="00D039BD" w:rsidRPr="00D039BD">
        <w:rPr>
          <w:sz w:val="20"/>
          <w:szCs w:val="20"/>
        </w:rPr>
        <w:t>lrg</w:t>
      </w:r>
      <w:proofErr w:type="spellEnd"/>
      <w:r w:rsidR="00D039BD" w:rsidRPr="00D039BD">
        <w:rPr>
          <w:sz w:val="20"/>
          <w:szCs w:val="20"/>
        </w:rPr>
        <w:t>. Gotong Royong 9/10 ulu Palembang</w:t>
      </w:r>
      <w:r w:rsidR="00D039BD">
        <w:rPr>
          <w:sz w:val="20"/>
          <w:szCs w:val="20"/>
        </w:rPr>
        <w:t>, Sumatera Selatan, Indonesia</w:t>
      </w:r>
    </w:p>
    <w:p w14:paraId="721DEC72" w14:textId="77777777" w:rsidR="00736901" w:rsidRPr="006C483E" w:rsidRDefault="00736901" w:rsidP="003826E8">
      <w:pPr>
        <w:jc w:val="center"/>
        <w:rPr>
          <w:sz w:val="20"/>
          <w:szCs w:val="20"/>
        </w:rPr>
      </w:pPr>
    </w:p>
    <w:p w14:paraId="0104B85F" w14:textId="77777777" w:rsidR="0090153A" w:rsidRPr="006C483E" w:rsidRDefault="00864C41" w:rsidP="003826E8">
      <w:pPr>
        <w:jc w:val="center"/>
        <w:rPr>
          <w:sz w:val="20"/>
          <w:szCs w:val="20"/>
        </w:rPr>
      </w:pPr>
      <w:r w:rsidRPr="006C483E">
        <w:rPr>
          <w:sz w:val="20"/>
          <w:szCs w:val="20"/>
        </w:rPr>
        <w:t>*E</w:t>
      </w:r>
      <w:r w:rsidRPr="006C483E">
        <w:rPr>
          <w:b/>
          <w:sz w:val="20"/>
          <w:szCs w:val="20"/>
        </w:rPr>
        <w:t>-</w:t>
      </w:r>
      <w:r w:rsidR="003826E8" w:rsidRPr="006C483E">
        <w:rPr>
          <w:sz w:val="20"/>
          <w:szCs w:val="20"/>
        </w:rPr>
        <w:t xml:space="preserve">mail: </w:t>
      </w:r>
      <w:r w:rsidR="00D039BD">
        <w:rPr>
          <w:sz w:val="20"/>
          <w:szCs w:val="20"/>
        </w:rPr>
        <w:t>masriatinirully@gmail.com</w:t>
      </w:r>
    </w:p>
    <w:p w14:paraId="2D21B7CE" w14:textId="77777777" w:rsidR="003826E8" w:rsidRPr="006C483E" w:rsidRDefault="003826E8" w:rsidP="003826E8">
      <w:pPr>
        <w:jc w:val="center"/>
        <w:rPr>
          <w:b/>
          <w:sz w:val="16"/>
          <w:szCs w:val="16"/>
        </w:rPr>
      </w:pPr>
    </w:p>
    <w:p w14:paraId="01952286" w14:textId="77777777" w:rsidR="00864C41" w:rsidRPr="006C483E" w:rsidRDefault="00864C41" w:rsidP="00864C41">
      <w:pPr>
        <w:jc w:val="center"/>
        <w:rPr>
          <w:b/>
          <w:sz w:val="20"/>
          <w:szCs w:val="20"/>
        </w:rPr>
      </w:pPr>
      <w:proofErr w:type="spellStart"/>
      <w:r w:rsidRPr="006C483E">
        <w:rPr>
          <w:b/>
          <w:sz w:val="20"/>
          <w:szCs w:val="20"/>
        </w:rPr>
        <w:t>Abstrak</w:t>
      </w:r>
      <w:proofErr w:type="spellEnd"/>
      <w:r w:rsidR="0090153A" w:rsidRPr="006C483E">
        <w:rPr>
          <w:b/>
          <w:sz w:val="20"/>
          <w:szCs w:val="20"/>
        </w:rPr>
        <w:t xml:space="preserve"> </w:t>
      </w:r>
    </w:p>
    <w:p w14:paraId="515A0EA3" w14:textId="77777777" w:rsidR="00864C41" w:rsidRPr="006C483E" w:rsidRDefault="00864C41" w:rsidP="00A163B4">
      <w:pPr>
        <w:ind w:left="567" w:right="567"/>
        <w:jc w:val="both"/>
        <w:rPr>
          <w:sz w:val="16"/>
          <w:szCs w:val="16"/>
        </w:rPr>
      </w:pPr>
    </w:p>
    <w:p w14:paraId="06F05BE6" w14:textId="30FDAFDE" w:rsidR="005C7148" w:rsidRDefault="005C7148" w:rsidP="005C7148">
      <w:pPr>
        <w:jc w:val="both"/>
        <w:rPr>
          <w:sz w:val="20"/>
          <w:szCs w:val="20"/>
        </w:rPr>
      </w:pP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bertujuan</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memanfaatkan</w:t>
      </w:r>
      <w:proofErr w:type="spellEnd"/>
      <w:r>
        <w:rPr>
          <w:sz w:val="20"/>
          <w:szCs w:val="20"/>
        </w:rPr>
        <w:t xml:space="preserve"> </w:t>
      </w:r>
      <w:proofErr w:type="spellStart"/>
      <w:r>
        <w:rPr>
          <w:sz w:val="20"/>
          <w:szCs w:val="20"/>
        </w:rPr>
        <w:t>limbah</w:t>
      </w:r>
      <w:proofErr w:type="spellEnd"/>
      <w:r>
        <w:rPr>
          <w:sz w:val="20"/>
          <w:szCs w:val="20"/>
        </w:rPr>
        <w:t xml:space="preserve"> </w:t>
      </w:r>
      <w:proofErr w:type="spellStart"/>
      <w:r>
        <w:rPr>
          <w:sz w:val="20"/>
          <w:szCs w:val="20"/>
        </w:rPr>
        <w:t>kaleng</w:t>
      </w:r>
      <w:proofErr w:type="spellEnd"/>
      <w:r>
        <w:rPr>
          <w:sz w:val="20"/>
          <w:szCs w:val="20"/>
        </w:rPr>
        <w:t xml:space="preserve"> </w:t>
      </w:r>
      <w:proofErr w:type="spellStart"/>
      <w:r>
        <w:rPr>
          <w:sz w:val="20"/>
          <w:szCs w:val="20"/>
        </w:rPr>
        <w:t>bekas</w:t>
      </w:r>
      <w:proofErr w:type="spellEnd"/>
      <w:r>
        <w:rPr>
          <w:sz w:val="20"/>
          <w:szCs w:val="20"/>
        </w:rPr>
        <w:t xml:space="preserve"> </w:t>
      </w:r>
      <w:proofErr w:type="spellStart"/>
      <w:r>
        <w:rPr>
          <w:sz w:val="20"/>
          <w:szCs w:val="20"/>
        </w:rPr>
        <w:t>minuman</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bahan</w:t>
      </w:r>
      <w:proofErr w:type="spellEnd"/>
      <w:r>
        <w:rPr>
          <w:sz w:val="20"/>
          <w:szCs w:val="20"/>
        </w:rPr>
        <w:t xml:space="preserve"> </w:t>
      </w:r>
      <w:proofErr w:type="spellStart"/>
      <w:r>
        <w:rPr>
          <w:sz w:val="20"/>
          <w:szCs w:val="20"/>
        </w:rPr>
        <w:t>dasar</w:t>
      </w:r>
      <w:proofErr w:type="spellEnd"/>
      <w:r>
        <w:rPr>
          <w:sz w:val="20"/>
          <w:szCs w:val="20"/>
        </w:rPr>
        <w:t xml:space="preserve"> </w:t>
      </w:r>
      <w:proofErr w:type="spellStart"/>
      <w:r>
        <w:rPr>
          <w:sz w:val="20"/>
          <w:szCs w:val="20"/>
        </w:rPr>
        <w:t>pembuatan</w:t>
      </w:r>
      <w:proofErr w:type="spellEnd"/>
      <w:r>
        <w:rPr>
          <w:sz w:val="20"/>
          <w:szCs w:val="20"/>
        </w:rPr>
        <w:t xml:space="preserve"> </w:t>
      </w:r>
      <w:proofErr w:type="spellStart"/>
      <w:r>
        <w:rPr>
          <w:sz w:val="20"/>
          <w:szCs w:val="20"/>
        </w:rPr>
        <w:t>aluminium</w:t>
      </w:r>
      <w:proofErr w:type="spellEnd"/>
      <w:r>
        <w:rPr>
          <w:sz w:val="20"/>
          <w:szCs w:val="20"/>
        </w:rPr>
        <w:t xml:space="preserve"> </w:t>
      </w:r>
      <w:proofErr w:type="spellStart"/>
      <w:r>
        <w:rPr>
          <w:sz w:val="20"/>
          <w:szCs w:val="20"/>
        </w:rPr>
        <w:t>sulfat</w:t>
      </w:r>
      <w:proofErr w:type="spellEnd"/>
      <w:r>
        <w:rPr>
          <w:sz w:val="20"/>
          <w:szCs w:val="20"/>
        </w:rPr>
        <w:t xml:space="preserve"> (</w:t>
      </w:r>
      <w:proofErr w:type="spellStart"/>
      <w:r>
        <w:rPr>
          <w:sz w:val="20"/>
          <w:szCs w:val="20"/>
        </w:rPr>
        <w:t>tawas</w:t>
      </w:r>
      <w:proofErr w:type="spellEnd"/>
      <w:r>
        <w:rPr>
          <w:sz w:val="20"/>
          <w:szCs w:val="20"/>
        </w:rPr>
        <w:t xml:space="preserve">) dan </w:t>
      </w:r>
      <w:proofErr w:type="spellStart"/>
      <w:r>
        <w:rPr>
          <w:sz w:val="20"/>
          <w:szCs w:val="20"/>
        </w:rPr>
        <w:t>mengaplikasikannya</w:t>
      </w:r>
      <w:proofErr w:type="spellEnd"/>
      <w:r>
        <w:rPr>
          <w:sz w:val="20"/>
          <w:szCs w:val="20"/>
        </w:rPr>
        <w:t xml:space="preserve"> pada </w:t>
      </w:r>
      <w:proofErr w:type="spellStart"/>
      <w:r>
        <w:rPr>
          <w:sz w:val="20"/>
          <w:szCs w:val="20"/>
        </w:rPr>
        <w:t>pengolahan</w:t>
      </w:r>
      <w:proofErr w:type="spellEnd"/>
      <w:r>
        <w:rPr>
          <w:sz w:val="20"/>
          <w:szCs w:val="20"/>
        </w:rPr>
        <w:t xml:space="preserve"> air </w:t>
      </w:r>
      <w:proofErr w:type="spellStart"/>
      <w:r>
        <w:rPr>
          <w:sz w:val="20"/>
          <w:szCs w:val="20"/>
        </w:rPr>
        <w:t>gambut</w:t>
      </w:r>
      <w:proofErr w:type="spellEnd"/>
      <w:r>
        <w:rPr>
          <w:sz w:val="20"/>
          <w:szCs w:val="20"/>
        </w:rPr>
        <w:t xml:space="preserve">. </w:t>
      </w:r>
      <w:r w:rsidR="007D061D">
        <w:rPr>
          <w:sz w:val="20"/>
          <w:szCs w:val="20"/>
        </w:rPr>
        <w:t xml:space="preserve">Dalam </w:t>
      </w:r>
      <w:proofErr w:type="spellStart"/>
      <w:r w:rsidR="007D061D">
        <w:rPr>
          <w:sz w:val="20"/>
          <w:szCs w:val="20"/>
        </w:rPr>
        <w:t>pembuatan</w:t>
      </w:r>
      <w:proofErr w:type="spellEnd"/>
      <w:r>
        <w:rPr>
          <w:sz w:val="20"/>
          <w:szCs w:val="20"/>
        </w:rPr>
        <w:t xml:space="preserve"> </w:t>
      </w:r>
      <w:proofErr w:type="spellStart"/>
      <w:r>
        <w:rPr>
          <w:sz w:val="20"/>
          <w:szCs w:val="20"/>
        </w:rPr>
        <w:t>aluminium</w:t>
      </w:r>
      <w:proofErr w:type="spellEnd"/>
      <w:r>
        <w:rPr>
          <w:sz w:val="20"/>
          <w:szCs w:val="20"/>
        </w:rPr>
        <w:t xml:space="preserve"> </w:t>
      </w:r>
      <w:proofErr w:type="spellStart"/>
      <w:r>
        <w:rPr>
          <w:sz w:val="20"/>
          <w:szCs w:val="20"/>
        </w:rPr>
        <w:t>sulfat</w:t>
      </w:r>
      <w:proofErr w:type="spellEnd"/>
      <w:r>
        <w:rPr>
          <w:sz w:val="20"/>
          <w:szCs w:val="20"/>
        </w:rPr>
        <w:t xml:space="preserve"> </w:t>
      </w:r>
      <w:proofErr w:type="spellStart"/>
      <w:r>
        <w:rPr>
          <w:sz w:val="20"/>
          <w:szCs w:val="20"/>
        </w:rPr>
        <w:t>digunakan</w:t>
      </w:r>
      <w:proofErr w:type="spellEnd"/>
      <w:r>
        <w:rPr>
          <w:sz w:val="20"/>
          <w:szCs w:val="20"/>
        </w:rPr>
        <w:t xml:space="preserve"> </w:t>
      </w:r>
      <w:proofErr w:type="spellStart"/>
      <w:r>
        <w:rPr>
          <w:sz w:val="20"/>
          <w:szCs w:val="20"/>
        </w:rPr>
        <w:t>pelarut</w:t>
      </w:r>
      <w:proofErr w:type="spellEnd"/>
      <w:r>
        <w:rPr>
          <w:sz w:val="20"/>
          <w:szCs w:val="20"/>
        </w:rPr>
        <w:t xml:space="preserve"> HCl dan NaOH </w:t>
      </w:r>
      <w:proofErr w:type="spellStart"/>
      <w:r>
        <w:rPr>
          <w:sz w:val="20"/>
          <w:szCs w:val="20"/>
        </w:rPr>
        <w:t>dengan</w:t>
      </w:r>
      <w:proofErr w:type="spellEnd"/>
      <w:r>
        <w:rPr>
          <w:sz w:val="20"/>
          <w:szCs w:val="20"/>
        </w:rPr>
        <w:t xml:space="preserve"> </w:t>
      </w:r>
      <w:proofErr w:type="spellStart"/>
      <w:r w:rsidR="00965487">
        <w:rPr>
          <w:sz w:val="20"/>
          <w:szCs w:val="20"/>
        </w:rPr>
        <w:t>berbagai</w:t>
      </w:r>
      <w:proofErr w:type="spellEnd"/>
      <w:r w:rsidR="00965487">
        <w:rPr>
          <w:sz w:val="20"/>
          <w:szCs w:val="20"/>
        </w:rPr>
        <w:t xml:space="preserve"> </w:t>
      </w:r>
      <w:proofErr w:type="spellStart"/>
      <w:r>
        <w:rPr>
          <w:sz w:val="20"/>
          <w:szCs w:val="20"/>
        </w:rPr>
        <w:t>variasi</w:t>
      </w:r>
      <w:proofErr w:type="spellEnd"/>
      <w:r>
        <w:rPr>
          <w:sz w:val="20"/>
          <w:szCs w:val="20"/>
        </w:rPr>
        <w:t xml:space="preserve"> </w:t>
      </w:r>
      <w:proofErr w:type="spellStart"/>
      <w:r>
        <w:rPr>
          <w:sz w:val="20"/>
          <w:szCs w:val="20"/>
        </w:rPr>
        <w:t>konsentrasi</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penambahan</w:t>
      </w:r>
      <w:proofErr w:type="spellEnd"/>
      <w:r>
        <w:rPr>
          <w:sz w:val="20"/>
          <w:szCs w:val="20"/>
        </w:rPr>
        <w:t xml:space="preserve"> H₂SO₄ </w:t>
      </w:r>
      <w:proofErr w:type="spellStart"/>
      <w:r>
        <w:rPr>
          <w:sz w:val="20"/>
          <w:szCs w:val="20"/>
        </w:rPr>
        <w:t>untuk</w:t>
      </w:r>
      <w:proofErr w:type="spellEnd"/>
      <w:r>
        <w:rPr>
          <w:sz w:val="20"/>
          <w:szCs w:val="20"/>
        </w:rPr>
        <w:t xml:space="preserve"> </w:t>
      </w:r>
      <w:proofErr w:type="spellStart"/>
      <w:r>
        <w:rPr>
          <w:sz w:val="20"/>
          <w:szCs w:val="20"/>
        </w:rPr>
        <w:t>membentuk</w:t>
      </w:r>
      <w:proofErr w:type="spellEnd"/>
      <w:r>
        <w:rPr>
          <w:sz w:val="20"/>
          <w:szCs w:val="20"/>
        </w:rPr>
        <w:t xml:space="preserve"> </w:t>
      </w:r>
      <w:proofErr w:type="spellStart"/>
      <w:r>
        <w:rPr>
          <w:sz w:val="20"/>
          <w:szCs w:val="20"/>
        </w:rPr>
        <w:t>kristal</w:t>
      </w:r>
      <w:proofErr w:type="spellEnd"/>
      <w:r>
        <w:rPr>
          <w:sz w:val="20"/>
          <w:szCs w:val="20"/>
        </w:rPr>
        <w:t xml:space="preserve"> </w:t>
      </w:r>
      <w:proofErr w:type="spellStart"/>
      <w:r>
        <w:rPr>
          <w:sz w:val="20"/>
          <w:szCs w:val="20"/>
        </w:rPr>
        <w:t>aluminium</w:t>
      </w:r>
      <w:proofErr w:type="spellEnd"/>
      <w:r>
        <w:rPr>
          <w:sz w:val="20"/>
          <w:szCs w:val="20"/>
        </w:rPr>
        <w:t xml:space="preserve"> </w:t>
      </w:r>
      <w:proofErr w:type="spellStart"/>
      <w:r>
        <w:rPr>
          <w:sz w:val="20"/>
          <w:szCs w:val="20"/>
        </w:rPr>
        <w:t>sulfat</w:t>
      </w:r>
      <w:proofErr w:type="spellEnd"/>
      <w:r>
        <w:rPr>
          <w:sz w:val="20"/>
          <w:szCs w:val="20"/>
        </w:rPr>
        <w:t xml:space="preserve">. Parameter yang </w:t>
      </w:r>
      <w:proofErr w:type="spellStart"/>
      <w:r>
        <w:rPr>
          <w:sz w:val="20"/>
          <w:szCs w:val="20"/>
        </w:rPr>
        <w:t>diuji</w:t>
      </w:r>
      <w:proofErr w:type="spellEnd"/>
      <w:r>
        <w:rPr>
          <w:sz w:val="20"/>
          <w:szCs w:val="20"/>
        </w:rPr>
        <w:t xml:space="preserve"> </w:t>
      </w:r>
      <w:proofErr w:type="spellStart"/>
      <w:r w:rsidR="007D061D">
        <w:rPr>
          <w:sz w:val="20"/>
          <w:szCs w:val="20"/>
        </w:rPr>
        <w:t>meliputi</w:t>
      </w:r>
      <w:proofErr w:type="spellEnd"/>
      <w:r w:rsidR="007D061D">
        <w:rPr>
          <w:sz w:val="20"/>
          <w:szCs w:val="20"/>
        </w:rPr>
        <w:t xml:space="preserve"> </w:t>
      </w:r>
      <w:proofErr w:type="spellStart"/>
      <w:r w:rsidR="007D061D">
        <w:rPr>
          <w:sz w:val="20"/>
          <w:szCs w:val="20"/>
        </w:rPr>
        <w:t>turbiditas</w:t>
      </w:r>
      <w:proofErr w:type="spellEnd"/>
      <w:r>
        <w:rPr>
          <w:sz w:val="20"/>
          <w:szCs w:val="20"/>
        </w:rPr>
        <w:t xml:space="preserve"> (turbidity), </w:t>
      </w:r>
      <w:r w:rsidR="00965487">
        <w:rPr>
          <w:sz w:val="20"/>
          <w:szCs w:val="20"/>
        </w:rPr>
        <w:t>T</w:t>
      </w:r>
      <w:r>
        <w:rPr>
          <w:sz w:val="20"/>
          <w:szCs w:val="20"/>
        </w:rPr>
        <w:t>otal dissolved solids (TDS), total suspended solids (TSS)</w:t>
      </w:r>
      <w:r w:rsidR="00965487">
        <w:rPr>
          <w:sz w:val="20"/>
          <w:szCs w:val="20"/>
        </w:rPr>
        <w:t xml:space="preserve"> </w:t>
      </w:r>
      <w:r>
        <w:rPr>
          <w:sz w:val="20"/>
          <w:szCs w:val="20"/>
        </w:rPr>
        <w:t xml:space="preserve">dan </w:t>
      </w:r>
      <w:r w:rsidR="00965487">
        <w:rPr>
          <w:sz w:val="20"/>
          <w:szCs w:val="20"/>
        </w:rPr>
        <w:t>C</w:t>
      </w:r>
      <w:r>
        <w:rPr>
          <w:sz w:val="20"/>
          <w:szCs w:val="20"/>
        </w:rPr>
        <w:t xml:space="preserve">hemical </w:t>
      </w:r>
      <w:r w:rsidR="00965487">
        <w:rPr>
          <w:sz w:val="20"/>
          <w:szCs w:val="20"/>
        </w:rPr>
        <w:t>O</w:t>
      </w:r>
      <w:r>
        <w:rPr>
          <w:sz w:val="20"/>
          <w:szCs w:val="20"/>
        </w:rPr>
        <w:t xml:space="preserve">xygen </w:t>
      </w:r>
      <w:r w:rsidR="00965487">
        <w:rPr>
          <w:sz w:val="20"/>
          <w:szCs w:val="20"/>
        </w:rPr>
        <w:t>D</w:t>
      </w:r>
      <w:r>
        <w:rPr>
          <w:sz w:val="20"/>
          <w:szCs w:val="20"/>
        </w:rPr>
        <w:t xml:space="preserve">emand (COD). Hasil </w:t>
      </w:r>
      <w:proofErr w:type="spellStart"/>
      <w:r>
        <w:rPr>
          <w:sz w:val="20"/>
          <w:szCs w:val="20"/>
        </w:rPr>
        <w:t>terbaik</w:t>
      </w:r>
      <w:proofErr w:type="spellEnd"/>
      <w:r>
        <w:rPr>
          <w:sz w:val="20"/>
          <w:szCs w:val="20"/>
        </w:rPr>
        <w:t xml:space="preserve"> </w:t>
      </w:r>
      <w:proofErr w:type="spellStart"/>
      <w:r>
        <w:rPr>
          <w:sz w:val="20"/>
          <w:szCs w:val="20"/>
        </w:rPr>
        <w:t>diperoleh</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aluminium</w:t>
      </w:r>
      <w:proofErr w:type="spellEnd"/>
      <w:r>
        <w:rPr>
          <w:sz w:val="20"/>
          <w:szCs w:val="20"/>
        </w:rPr>
        <w:t xml:space="preserve"> </w:t>
      </w:r>
      <w:proofErr w:type="spellStart"/>
      <w:r>
        <w:rPr>
          <w:sz w:val="20"/>
          <w:szCs w:val="20"/>
        </w:rPr>
        <w:t>sulfat</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pelarut</w:t>
      </w:r>
      <w:proofErr w:type="spellEnd"/>
      <w:r>
        <w:rPr>
          <w:sz w:val="20"/>
          <w:szCs w:val="20"/>
        </w:rPr>
        <w:t xml:space="preserve"> NaOH </w:t>
      </w:r>
      <w:proofErr w:type="spellStart"/>
      <w:r>
        <w:rPr>
          <w:sz w:val="20"/>
          <w:szCs w:val="20"/>
        </w:rPr>
        <w:t>dengan</w:t>
      </w:r>
      <w:proofErr w:type="spellEnd"/>
      <w:r>
        <w:rPr>
          <w:sz w:val="20"/>
          <w:szCs w:val="20"/>
        </w:rPr>
        <w:t xml:space="preserve"> </w:t>
      </w:r>
      <w:proofErr w:type="spellStart"/>
      <w:r>
        <w:rPr>
          <w:sz w:val="20"/>
          <w:szCs w:val="20"/>
        </w:rPr>
        <w:t>konsentrasi</w:t>
      </w:r>
      <w:proofErr w:type="spellEnd"/>
      <w:r>
        <w:rPr>
          <w:sz w:val="20"/>
          <w:szCs w:val="20"/>
        </w:rPr>
        <w:t xml:space="preserve"> 20%, yang </w:t>
      </w:r>
      <w:proofErr w:type="spellStart"/>
      <w:r>
        <w:rPr>
          <w:sz w:val="20"/>
          <w:szCs w:val="20"/>
        </w:rPr>
        <w:t>mampu</w:t>
      </w:r>
      <w:proofErr w:type="spellEnd"/>
      <w:r>
        <w:rPr>
          <w:sz w:val="20"/>
          <w:szCs w:val="20"/>
        </w:rPr>
        <w:t xml:space="preserve"> </w:t>
      </w:r>
      <w:proofErr w:type="spellStart"/>
      <w:r>
        <w:rPr>
          <w:sz w:val="20"/>
          <w:szCs w:val="20"/>
        </w:rPr>
        <w:t>menurunkan</w:t>
      </w:r>
      <w:proofErr w:type="spellEnd"/>
      <w:r>
        <w:rPr>
          <w:sz w:val="20"/>
          <w:szCs w:val="20"/>
        </w:rPr>
        <w:t xml:space="preserve"> </w:t>
      </w:r>
      <w:proofErr w:type="spellStart"/>
      <w:r>
        <w:rPr>
          <w:sz w:val="20"/>
          <w:szCs w:val="20"/>
        </w:rPr>
        <w:t>turbiditas</w:t>
      </w:r>
      <w:proofErr w:type="spellEnd"/>
      <w:r>
        <w:rPr>
          <w:sz w:val="20"/>
          <w:szCs w:val="20"/>
        </w:rPr>
        <w:t xml:space="preserve"> </w:t>
      </w:r>
      <w:proofErr w:type="spellStart"/>
      <w:r>
        <w:rPr>
          <w:sz w:val="20"/>
          <w:szCs w:val="20"/>
        </w:rPr>
        <w:t>hingga</w:t>
      </w:r>
      <w:proofErr w:type="spellEnd"/>
      <w:r>
        <w:rPr>
          <w:sz w:val="20"/>
          <w:szCs w:val="20"/>
        </w:rPr>
        <w:t xml:space="preserve"> 0,</w:t>
      </w:r>
      <w:r w:rsidR="00097076">
        <w:rPr>
          <w:sz w:val="20"/>
          <w:szCs w:val="20"/>
        </w:rPr>
        <w:t>3</w:t>
      </w:r>
      <w:r>
        <w:rPr>
          <w:sz w:val="20"/>
          <w:szCs w:val="20"/>
        </w:rPr>
        <w:t xml:space="preserve"> NTU, TDS </w:t>
      </w:r>
      <w:proofErr w:type="spellStart"/>
      <w:r>
        <w:rPr>
          <w:sz w:val="20"/>
          <w:szCs w:val="20"/>
        </w:rPr>
        <w:t>hingga</w:t>
      </w:r>
      <w:proofErr w:type="spellEnd"/>
      <w:r>
        <w:rPr>
          <w:sz w:val="20"/>
          <w:szCs w:val="20"/>
        </w:rPr>
        <w:t xml:space="preserve"> 30 mg/L, TSS </w:t>
      </w:r>
      <w:proofErr w:type="spellStart"/>
      <w:r>
        <w:rPr>
          <w:sz w:val="20"/>
          <w:szCs w:val="20"/>
        </w:rPr>
        <w:t>hingga</w:t>
      </w:r>
      <w:proofErr w:type="spellEnd"/>
      <w:r>
        <w:rPr>
          <w:sz w:val="20"/>
          <w:szCs w:val="20"/>
        </w:rPr>
        <w:t xml:space="preserve"> </w:t>
      </w:r>
      <w:r w:rsidR="00097076">
        <w:rPr>
          <w:sz w:val="20"/>
          <w:szCs w:val="20"/>
        </w:rPr>
        <w:t>18</w:t>
      </w:r>
      <w:r>
        <w:rPr>
          <w:sz w:val="20"/>
          <w:szCs w:val="20"/>
        </w:rPr>
        <w:t xml:space="preserve"> m</w:t>
      </w:r>
      <w:r w:rsidR="00097076">
        <w:rPr>
          <w:sz w:val="20"/>
          <w:szCs w:val="20"/>
        </w:rPr>
        <w:t>g/L</w:t>
      </w:r>
      <w:r>
        <w:rPr>
          <w:sz w:val="20"/>
          <w:szCs w:val="20"/>
        </w:rPr>
        <w:t xml:space="preserve"> dan COD 1</w:t>
      </w:r>
      <w:r w:rsidR="00097076">
        <w:rPr>
          <w:sz w:val="20"/>
          <w:szCs w:val="20"/>
        </w:rPr>
        <w:t>0</w:t>
      </w:r>
      <w:r>
        <w:rPr>
          <w:sz w:val="20"/>
          <w:szCs w:val="20"/>
        </w:rPr>
        <w:t xml:space="preserve"> mg/L. </w:t>
      </w:r>
      <w:proofErr w:type="spellStart"/>
      <w:r w:rsidR="00097076">
        <w:rPr>
          <w:sz w:val="20"/>
          <w:szCs w:val="20"/>
        </w:rPr>
        <w:t>Meskipun</w:t>
      </w:r>
      <w:proofErr w:type="spellEnd"/>
      <w:r w:rsidR="00097076">
        <w:rPr>
          <w:sz w:val="20"/>
          <w:szCs w:val="20"/>
        </w:rPr>
        <w:t xml:space="preserve"> </w:t>
      </w:r>
      <w:proofErr w:type="spellStart"/>
      <w:r w:rsidR="00097076">
        <w:rPr>
          <w:sz w:val="20"/>
          <w:szCs w:val="20"/>
        </w:rPr>
        <w:t>kadar</w:t>
      </w:r>
      <w:proofErr w:type="spellEnd"/>
      <w:r w:rsidR="00097076">
        <w:rPr>
          <w:sz w:val="20"/>
          <w:szCs w:val="20"/>
        </w:rPr>
        <w:t xml:space="preserve"> </w:t>
      </w:r>
      <w:proofErr w:type="spellStart"/>
      <w:r w:rsidR="00097076">
        <w:rPr>
          <w:sz w:val="20"/>
          <w:szCs w:val="20"/>
        </w:rPr>
        <w:t>pencemar</w:t>
      </w:r>
      <w:proofErr w:type="spellEnd"/>
      <w:r w:rsidR="00097076">
        <w:rPr>
          <w:sz w:val="20"/>
          <w:szCs w:val="20"/>
        </w:rPr>
        <w:t xml:space="preserve"> </w:t>
      </w:r>
      <w:proofErr w:type="spellStart"/>
      <w:r w:rsidR="00097076">
        <w:rPr>
          <w:sz w:val="20"/>
          <w:szCs w:val="20"/>
        </w:rPr>
        <w:t>dalam</w:t>
      </w:r>
      <w:proofErr w:type="spellEnd"/>
      <w:r w:rsidR="00097076">
        <w:rPr>
          <w:sz w:val="20"/>
          <w:szCs w:val="20"/>
        </w:rPr>
        <w:t xml:space="preserve"> air </w:t>
      </w:r>
      <w:proofErr w:type="spellStart"/>
      <w:r w:rsidR="00097076">
        <w:rPr>
          <w:sz w:val="20"/>
          <w:szCs w:val="20"/>
        </w:rPr>
        <w:t>gambut</w:t>
      </w:r>
      <w:proofErr w:type="spellEnd"/>
      <w:r w:rsidR="00097076">
        <w:rPr>
          <w:sz w:val="20"/>
          <w:szCs w:val="20"/>
        </w:rPr>
        <w:t xml:space="preserve"> yang </w:t>
      </w:r>
      <w:proofErr w:type="spellStart"/>
      <w:r w:rsidR="00097076">
        <w:rPr>
          <w:sz w:val="20"/>
          <w:szCs w:val="20"/>
        </w:rPr>
        <w:t>diteliti</w:t>
      </w:r>
      <w:proofErr w:type="spellEnd"/>
      <w:r w:rsidR="00097076">
        <w:rPr>
          <w:sz w:val="20"/>
          <w:szCs w:val="20"/>
        </w:rPr>
        <w:t xml:space="preserve"> </w:t>
      </w:r>
      <w:proofErr w:type="spellStart"/>
      <w:r w:rsidR="00097076">
        <w:rPr>
          <w:sz w:val="20"/>
          <w:szCs w:val="20"/>
        </w:rPr>
        <w:t>ini</w:t>
      </w:r>
      <w:proofErr w:type="spellEnd"/>
      <w:r w:rsidR="00097076">
        <w:rPr>
          <w:sz w:val="20"/>
          <w:szCs w:val="20"/>
        </w:rPr>
        <w:t xml:space="preserve"> </w:t>
      </w:r>
      <w:proofErr w:type="spellStart"/>
      <w:r w:rsidR="00097076">
        <w:rPr>
          <w:sz w:val="20"/>
          <w:szCs w:val="20"/>
        </w:rPr>
        <w:t>tidak</w:t>
      </w:r>
      <w:proofErr w:type="spellEnd"/>
      <w:r w:rsidR="00097076">
        <w:rPr>
          <w:sz w:val="20"/>
          <w:szCs w:val="20"/>
        </w:rPr>
        <w:t xml:space="preserve"> </w:t>
      </w:r>
      <w:proofErr w:type="spellStart"/>
      <w:r w:rsidR="00097076">
        <w:rPr>
          <w:sz w:val="20"/>
          <w:szCs w:val="20"/>
        </w:rPr>
        <w:t>terlaltu</w:t>
      </w:r>
      <w:proofErr w:type="spellEnd"/>
      <w:r w:rsidR="00097076">
        <w:rPr>
          <w:sz w:val="20"/>
          <w:szCs w:val="20"/>
        </w:rPr>
        <w:t xml:space="preserve"> </w:t>
      </w:r>
      <w:proofErr w:type="spellStart"/>
      <w:r w:rsidR="00097076">
        <w:rPr>
          <w:sz w:val="20"/>
          <w:szCs w:val="20"/>
        </w:rPr>
        <w:t>tinggi</w:t>
      </w:r>
      <w:proofErr w:type="spellEnd"/>
      <w:r w:rsidR="00097076">
        <w:rPr>
          <w:sz w:val="20"/>
          <w:szCs w:val="20"/>
        </w:rPr>
        <w:t xml:space="preserve"> </w:t>
      </w:r>
      <w:proofErr w:type="spellStart"/>
      <w:r w:rsidR="00097076">
        <w:rPr>
          <w:sz w:val="20"/>
          <w:szCs w:val="20"/>
        </w:rPr>
        <w:t>namun</w:t>
      </w:r>
      <w:proofErr w:type="spellEnd"/>
      <w:r w:rsidR="00097076">
        <w:rPr>
          <w:sz w:val="20"/>
          <w:szCs w:val="20"/>
        </w:rPr>
        <w:t xml:space="preserve"> </w:t>
      </w:r>
      <w:proofErr w:type="spellStart"/>
      <w:r>
        <w:rPr>
          <w:sz w:val="20"/>
          <w:szCs w:val="20"/>
        </w:rPr>
        <w:t>Aluminium</w:t>
      </w:r>
      <w:proofErr w:type="spellEnd"/>
      <w:r>
        <w:rPr>
          <w:sz w:val="20"/>
          <w:szCs w:val="20"/>
        </w:rPr>
        <w:t xml:space="preserve"> </w:t>
      </w:r>
      <w:proofErr w:type="spellStart"/>
      <w:r>
        <w:rPr>
          <w:sz w:val="20"/>
          <w:szCs w:val="20"/>
        </w:rPr>
        <w:t>sulfat</w:t>
      </w:r>
      <w:proofErr w:type="spellEnd"/>
      <w:r>
        <w:rPr>
          <w:sz w:val="20"/>
          <w:szCs w:val="20"/>
        </w:rPr>
        <w:t xml:space="preserve"> </w:t>
      </w:r>
      <w:r w:rsidR="00097076">
        <w:rPr>
          <w:sz w:val="20"/>
          <w:szCs w:val="20"/>
        </w:rPr>
        <w:t xml:space="preserve">yang </w:t>
      </w:r>
      <w:proofErr w:type="spellStart"/>
      <w:r w:rsidR="00097076">
        <w:rPr>
          <w:sz w:val="20"/>
          <w:szCs w:val="20"/>
        </w:rPr>
        <w:t>dibuat</w:t>
      </w:r>
      <w:proofErr w:type="spellEnd"/>
      <w:r w:rsidR="00097076">
        <w:rPr>
          <w:sz w:val="20"/>
          <w:szCs w:val="20"/>
        </w:rPr>
        <w:t xml:space="preserve"> </w:t>
      </w:r>
      <w:proofErr w:type="spellStart"/>
      <w:r w:rsidR="00097076">
        <w:rPr>
          <w:sz w:val="20"/>
          <w:szCs w:val="20"/>
        </w:rPr>
        <w:t>dari</w:t>
      </w:r>
      <w:proofErr w:type="spellEnd"/>
      <w:r w:rsidR="00097076">
        <w:rPr>
          <w:sz w:val="20"/>
          <w:szCs w:val="20"/>
        </w:rPr>
        <w:t xml:space="preserve"> </w:t>
      </w:r>
      <w:proofErr w:type="spellStart"/>
      <w:r w:rsidR="00097076">
        <w:rPr>
          <w:sz w:val="20"/>
          <w:szCs w:val="20"/>
        </w:rPr>
        <w:t>kaleng</w:t>
      </w:r>
      <w:proofErr w:type="spellEnd"/>
      <w:r w:rsidR="00097076">
        <w:rPr>
          <w:sz w:val="20"/>
          <w:szCs w:val="20"/>
        </w:rPr>
        <w:t xml:space="preserve"> </w:t>
      </w:r>
      <w:proofErr w:type="spellStart"/>
      <w:r w:rsidR="00097076">
        <w:rPr>
          <w:sz w:val="20"/>
          <w:szCs w:val="20"/>
        </w:rPr>
        <w:t>bekas</w:t>
      </w:r>
      <w:proofErr w:type="spellEnd"/>
      <w:r w:rsidR="00097076">
        <w:rPr>
          <w:sz w:val="20"/>
          <w:szCs w:val="20"/>
        </w:rPr>
        <w:t xml:space="preserve"> </w:t>
      </w:r>
      <w:proofErr w:type="spellStart"/>
      <w:r>
        <w:rPr>
          <w:sz w:val="20"/>
          <w:szCs w:val="20"/>
        </w:rPr>
        <w:t>ini</w:t>
      </w:r>
      <w:proofErr w:type="spellEnd"/>
      <w:r>
        <w:rPr>
          <w:sz w:val="20"/>
          <w:szCs w:val="20"/>
        </w:rPr>
        <w:t xml:space="preserve"> </w:t>
      </w:r>
      <w:proofErr w:type="spellStart"/>
      <w:r w:rsidR="00097076">
        <w:rPr>
          <w:sz w:val="20"/>
          <w:szCs w:val="20"/>
        </w:rPr>
        <w:t>cukup</w:t>
      </w:r>
      <w:proofErr w:type="spellEnd"/>
      <w:r w:rsidR="00097076">
        <w:rPr>
          <w:sz w:val="20"/>
          <w:szCs w:val="20"/>
        </w:rPr>
        <w:t xml:space="preserve"> </w:t>
      </w:r>
      <w:proofErr w:type="spellStart"/>
      <w:r w:rsidR="00097076">
        <w:rPr>
          <w:sz w:val="20"/>
          <w:szCs w:val="20"/>
        </w:rPr>
        <w:t>efektif</w:t>
      </w:r>
      <w:proofErr w:type="spellEnd"/>
      <w:r w:rsidR="00097076">
        <w:rPr>
          <w:sz w:val="20"/>
          <w:szCs w:val="20"/>
        </w:rPr>
        <w:t xml:space="preserve"> </w:t>
      </w:r>
      <w:proofErr w:type="spellStart"/>
      <w:r w:rsidR="00097076">
        <w:rPr>
          <w:sz w:val="20"/>
          <w:szCs w:val="20"/>
        </w:rPr>
        <w:t>dalam</w:t>
      </w:r>
      <w:proofErr w:type="spellEnd"/>
      <w:r w:rsidR="00097076">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menurunkan</w:t>
      </w:r>
      <w:proofErr w:type="spellEnd"/>
      <w:r>
        <w:rPr>
          <w:sz w:val="20"/>
          <w:szCs w:val="20"/>
        </w:rPr>
        <w:t xml:space="preserve"> parameter </w:t>
      </w:r>
      <w:proofErr w:type="spellStart"/>
      <w:r>
        <w:rPr>
          <w:sz w:val="20"/>
          <w:szCs w:val="20"/>
        </w:rPr>
        <w:t>pencemar</w:t>
      </w:r>
      <w:proofErr w:type="spellEnd"/>
      <w:r>
        <w:rPr>
          <w:sz w:val="20"/>
          <w:szCs w:val="20"/>
        </w:rPr>
        <w:t xml:space="preserve"> pada air </w:t>
      </w:r>
      <w:proofErr w:type="spellStart"/>
      <w:r>
        <w:rPr>
          <w:sz w:val="20"/>
          <w:szCs w:val="20"/>
        </w:rPr>
        <w:t>gambut</w:t>
      </w:r>
      <w:proofErr w:type="spellEnd"/>
      <w:r w:rsidR="00097076">
        <w:rPr>
          <w:sz w:val="20"/>
          <w:szCs w:val="20"/>
        </w:rPr>
        <w:t>.</w:t>
      </w:r>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solusi</w:t>
      </w:r>
      <w:proofErr w:type="spellEnd"/>
      <w:r>
        <w:rPr>
          <w:sz w:val="20"/>
          <w:szCs w:val="20"/>
        </w:rPr>
        <w:t xml:space="preserve"> </w:t>
      </w:r>
      <w:proofErr w:type="spellStart"/>
      <w:r>
        <w:rPr>
          <w:sz w:val="20"/>
          <w:szCs w:val="20"/>
        </w:rPr>
        <w:t>berkelanjutan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pengelolaan</w:t>
      </w:r>
      <w:proofErr w:type="spellEnd"/>
      <w:r>
        <w:rPr>
          <w:sz w:val="20"/>
          <w:szCs w:val="20"/>
        </w:rPr>
        <w:t xml:space="preserve"> </w:t>
      </w:r>
      <w:proofErr w:type="spellStart"/>
      <w:r>
        <w:rPr>
          <w:sz w:val="20"/>
          <w:szCs w:val="20"/>
        </w:rPr>
        <w:t>limbah</w:t>
      </w:r>
      <w:proofErr w:type="spellEnd"/>
      <w:r>
        <w:rPr>
          <w:sz w:val="20"/>
          <w:szCs w:val="20"/>
        </w:rPr>
        <w:t xml:space="preserve"> </w:t>
      </w:r>
      <w:proofErr w:type="spellStart"/>
      <w:r>
        <w:rPr>
          <w:sz w:val="20"/>
          <w:szCs w:val="20"/>
        </w:rPr>
        <w:t>kaleng</w:t>
      </w:r>
      <w:proofErr w:type="spellEnd"/>
      <w:r>
        <w:rPr>
          <w:sz w:val="20"/>
          <w:szCs w:val="20"/>
        </w:rPr>
        <w:t xml:space="preserve"> </w:t>
      </w:r>
      <w:proofErr w:type="spellStart"/>
      <w:r>
        <w:rPr>
          <w:sz w:val="20"/>
          <w:szCs w:val="20"/>
        </w:rPr>
        <w:t>bekas</w:t>
      </w:r>
      <w:proofErr w:type="spellEnd"/>
      <w:r>
        <w:rPr>
          <w:sz w:val="20"/>
          <w:szCs w:val="20"/>
        </w:rPr>
        <w:t xml:space="preserve"> dan </w:t>
      </w:r>
      <w:proofErr w:type="spellStart"/>
      <w:r>
        <w:rPr>
          <w:sz w:val="20"/>
          <w:szCs w:val="20"/>
        </w:rPr>
        <w:t>pengolahan</w:t>
      </w:r>
      <w:proofErr w:type="spellEnd"/>
      <w:r>
        <w:rPr>
          <w:sz w:val="20"/>
          <w:szCs w:val="20"/>
        </w:rPr>
        <w:t xml:space="preserve"> air </w:t>
      </w:r>
      <w:proofErr w:type="spellStart"/>
      <w:r>
        <w:rPr>
          <w:sz w:val="20"/>
          <w:szCs w:val="20"/>
        </w:rPr>
        <w:t>gambut</w:t>
      </w:r>
      <w:proofErr w:type="spellEnd"/>
      <w:r>
        <w:rPr>
          <w:sz w:val="20"/>
          <w:szCs w:val="20"/>
        </w:rPr>
        <w:t>.</w:t>
      </w:r>
    </w:p>
    <w:p w14:paraId="4E023143" w14:textId="77777777" w:rsidR="006C462D" w:rsidRPr="005905D5" w:rsidRDefault="002C4B47" w:rsidP="00736901">
      <w:pPr>
        <w:ind w:right="1"/>
        <w:jc w:val="both"/>
        <w:rPr>
          <w:sz w:val="20"/>
          <w:szCs w:val="20"/>
        </w:rPr>
      </w:pPr>
      <w:r>
        <w:rPr>
          <w:sz w:val="20"/>
          <w:szCs w:val="20"/>
        </w:rPr>
        <w:t>.</w:t>
      </w:r>
      <w:r w:rsidR="00120CDA" w:rsidRPr="005905D5">
        <w:rPr>
          <w:sz w:val="20"/>
          <w:szCs w:val="20"/>
        </w:rPr>
        <w:t xml:space="preserve"> </w:t>
      </w:r>
    </w:p>
    <w:p w14:paraId="48359FF3" w14:textId="051546C0" w:rsidR="005C7148" w:rsidRPr="005C7148" w:rsidRDefault="00120CDA" w:rsidP="005C7148">
      <w:pPr>
        <w:jc w:val="both"/>
        <w:rPr>
          <w:bCs/>
          <w:iCs/>
          <w:sz w:val="16"/>
          <w:szCs w:val="16"/>
        </w:rPr>
      </w:pPr>
      <w:r w:rsidRPr="002C4B47">
        <w:rPr>
          <w:b/>
          <w:sz w:val="16"/>
          <w:szCs w:val="16"/>
        </w:rPr>
        <w:t xml:space="preserve">Kata </w:t>
      </w:r>
      <w:proofErr w:type="spellStart"/>
      <w:r w:rsidRPr="002C4B47">
        <w:rPr>
          <w:b/>
          <w:sz w:val="16"/>
          <w:szCs w:val="16"/>
        </w:rPr>
        <w:t>kunci</w:t>
      </w:r>
      <w:proofErr w:type="spellEnd"/>
      <w:r w:rsidRPr="006C483E">
        <w:rPr>
          <w:sz w:val="16"/>
          <w:szCs w:val="16"/>
        </w:rPr>
        <w:t xml:space="preserve">:  </w:t>
      </w:r>
      <w:proofErr w:type="spellStart"/>
      <w:r w:rsidR="005C7148" w:rsidRPr="005C7148">
        <w:rPr>
          <w:bCs/>
          <w:iCs/>
          <w:sz w:val="16"/>
          <w:szCs w:val="16"/>
        </w:rPr>
        <w:t>Aluminium</w:t>
      </w:r>
      <w:proofErr w:type="spellEnd"/>
      <w:r w:rsidR="005C7148" w:rsidRPr="005C7148">
        <w:rPr>
          <w:bCs/>
          <w:iCs/>
          <w:sz w:val="16"/>
          <w:szCs w:val="16"/>
        </w:rPr>
        <w:t xml:space="preserve">, Air </w:t>
      </w:r>
      <w:proofErr w:type="spellStart"/>
      <w:r w:rsidR="005C7148" w:rsidRPr="005C7148">
        <w:rPr>
          <w:bCs/>
          <w:iCs/>
          <w:sz w:val="16"/>
          <w:szCs w:val="16"/>
        </w:rPr>
        <w:t>Gambu</w:t>
      </w:r>
      <w:r w:rsidR="005C7148">
        <w:rPr>
          <w:bCs/>
          <w:iCs/>
          <w:sz w:val="16"/>
          <w:szCs w:val="16"/>
        </w:rPr>
        <w:t>t</w:t>
      </w:r>
      <w:proofErr w:type="spellEnd"/>
      <w:r w:rsidR="005C7148">
        <w:rPr>
          <w:bCs/>
          <w:iCs/>
          <w:sz w:val="16"/>
          <w:szCs w:val="16"/>
        </w:rPr>
        <w:t xml:space="preserve">, </w:t>
      </w:r>
      <w:proofErr w:type="spellStart"/>
      <w:r w:rsidR="007D061D">
        <w:rPr>
          <w:bCs/>
          <w:iCs/>
          <w:sz w:val="16"/>
          <w:szCs w:val="16"/>
        </w:rPr>
        <w:t>Limbah</w:t>
      </w:r>
      <w:proofErr w:type="spellEnd"/>
      <w:r w:rsidR="007D061D">
        <w:rPr>
          <w:bCs/>
          <w:iCs/>
          <w:sz w:val="16"/>
          <w:szCs w:val="16"/>
        </w:rPr>
        <w:t xml:space="preserve">, </w:t>
      </w:r>
      <w:proofErr w:type="spellStart"/>
      <w:r w:rsidR="007D061D" w:rsidRPr="005C7148">
        <w:rPr>
          <w:bCs/>
          <w:iCs/>
          <w:sz w:val="16"/>
          <w:szCs w:val="16"/>
        </w:rPr>
        <w:t>Kaleng</w:t>
      </w:r>
      <w:proofErr w:type="spellEnd"/>
      <w:r w:rsidR="00390A2D">
        <w:rPr>
          <w:bCs/>
          <w:iCs/>
          <w:sz w:val="16"/>
          <w:szCs w:val="16"/>
        </w:rPr>
        <w:t xml:space="preserve"> </w:t>
      </w:r>
      <w:proofErr w:type="spellStart"/>
      <w:r w:rsidR="00390A2D">
        <w:rPr>
          <w:bCs/>
          <w:iCs/>
          <w:sz w:val="16"/>
          <w:szCs w:val="16"/>
        </w:rPr>
        <w:t>bekas</w:t>
      </w:r>
      <w:proofErr w:type="spellEnd"/>
      <w:r w:rsidR="00390A2D">
        <w:rPr>
          <w:bCs/>
          <w:iCs/>
          <w:sz w:val="16"/>
          <w:szCs w:val="16"/>
        </w:rPr>
        <w:t xml:space="preserve">, </w:t>
      </w:r>
      <w:proofErr w:type="spellStart"/>
      <w:r w:rsidR="00390A2D">
        <w:rPr>
          <w:bCs/>
          <w:iCs/>
          <w:sz w:val="16"/>
          <w:szCs w:val="16"/>
        </w:rPr>
        <w:t>Pengolahan</w:t>
      </w:r>
      <w:proofErr w:type="spellEnd"/>
      <w:r w:rsidR="00390A2D">
        <w:rPr>
          <w:bCs/>
          <w:iCs/>
          <w:sz w:val="16"/>
          <w:szCs w:val="16"/>
        </w:rPr>
        <w:t xml:space="preserve"> air</w:t>
      </w:r>
    </w:p>
    <w:p w14:paraId="4C45F608" w14:textId="77777777" w:rsidR="00120CDA" w:rsidRPr="006C483E" w:rsidRDefault="00120CDA" w:rsidP="004250CC">
      <w:pPr>
        <w:jc w:val="center"/>
        <w:rPr>
          <w:b/>
          <w:sz w:val="16"/>
          <w:szCs w:val="16"/>
        </w:rPr>
      </w:pPr>
    </w:p>
    <w:p w14:paraId="32FC790F" w14:textId="77777777" w:rsidR="00764DEE" w:rsidRPr="006C483E" w:rsidRDefault="00764DEE" w:rsidP="008F0610">
      <w:pPr>
        <w:ind w:right="568"/>
        <w:jc w:val="both"/>
        <w:rPr>
          <w:sz w:val="16"/>
          <w:szCs w:val="16"/>
          <w:lang w:val="id-ID"/>
        </w:rPr>
      </w:pPr>
    </w:p>
    <w:p w14:paraId="1ABCFA5C" w14:textId="77777777" w:rsidR="00764DEE" w:rsidRPr="006C483E" w:rsidRDefault="00764DEE" w:rsidP="003826E8">
      <w:pPr>
        <w:ind w:left="567" w:right="568"/>
        <w:jc w:val="both"/>
        <w:rPr>
          <w:sz w:val="16"/>
          <w:szCs w:val="16"/>
        </w:rPr>
      </w:pPr>
    </w:p>
    <w:p w14:paraId="5EDD60F4" w14:textId="77777777" w:rsidR="003826E8" w:rsidRPr="006C483E" w:rsidRDefault="003826E8" w:rsidP="003826E8">
      <w:pPr>
        <w:ind w:left="567" w:right="568"/>
        <w:jc w:val="both"/>
        <w:rPr>
          <w:color w:val="000000"/>
          <w:sz w:val="16"/>
          <w:szCs w:val="16"/>
        </w:rPr>
        <w:sectPr w:rsidR="003826E8" w:rsidRPr="006C483E" w:rsidSect="006C483E">
          <w:headerReference w:type="default" r:id="rId8"/>
          <w:headerReference w:type="first" r:id="rId9"/>
          <w:footerReference w:type="first" r:id="rId10"/>
          <w:pgSz w:w="11909" w:h="16834" w:code="9"/>
          <w:pgMar w:top="1701" w:right="1418" w:bottom="1474" w:left="1701" w:header="720" w:footer="567" w:gutter="0"/>
          <w:pgNumType w:start="1"/>
          <w:cols w:space="720"/>
          <w:titlePg/>
          <w:docGrid w:linePitch="360"/>
        </w:sectPr>
      </w:pPr>
    </w:p>
    <w:p w14:paraId="6DDD600E" w14:textId="77777777" w:rsidR="003826E8" w:rsidRPr="002C4B47" w:rsidRDefault="008F11AD" w:rsidP="00A77A72">
      <w:pPr>
        <w:spacing w:after="120"/>
        <w:ind w:left="284" w:hanging="284"/>
        <w:jc w:val="both"/>
        <w:rPr>
          <w:b/>
        </w:rPr>
      </w:pPr>
      <w:r w:rsidRPr="002C4B47">
        <w:rPr>
          <w:b/>
        </w:rPr>
        <w:t xml:space="preserve">1. </w:t>
      </w:r>
      <w:proofErr w:type="spellStart"/>
      <w:r w:rsidR="004E605B" w:rsidRPr="002C4B47">
        <w:rPr>
          <w:b/>
        </w:rPr>
        <w:t>Pendahuluan</w:t>
      </w:r>
      <w:proofErr w:type="spellEnd"/>
      <w:r w:rsidR="00764DEE" w:rsidRPr="002C4B47">
        <w:rPr>
          <w:b/>
        </w:rPr>
        <w:t xml:space="preserve"> </w:t>
      </w:r>
    </w:p>
    <w:p w14:paraId="60BAFD1C" w14:textId="77777777" w:rsidR="00E6739C" w:rsidRDefault="00F648D5" w:rsidP="00B118F1">
      <w:pPr>
        <w:jc w:val="both"/>
        <w:rPr>
          <w:rStyle w:val="red"/>
        </w:rPr>
      </w:pPr>
      <w:proofErr w:type="spellStart"/>
      <w:r>
        <w:rPr>
          <w:rStyle w:val="result-text"/>
        </w:rPr>
        <w:t>Pembuangan</w:t>
      </w:r>
      <w:proofErr w:type="spellEnd"/>
      <w:r>
        <w:rPr>
          <w:rStyle w:val="result-text"/>
        </w:rPr>
        <w:t xml:space="preserve"> </w:t>
      </w:r>
      <w:proofErr w:type="spellStart"/>
      <w:r>
        <w:rPr>
          <w:rStyle w:val="result-text"/>
        </w:rPr>
        <w:t>limbah</w:t>
      </w:r>
      <w:proofErr w:type="spellEnd"/>
      <w:r>
        <w:rPr>
          <w:rStyle w:val="result-text"/>
        </w:rPr>
        <w:t xml:space="preserve"> yang </w:t>
      </w:r>
      <w:proofErr w:type="spellStart"/>
      <w:r>
        <w:rPr>
          <w:rStyle w:val="underline"/>
        </w:rPr>
        <w:t>tidak</w:t>
      </w:r>
      <w:proofErr w:type="spellEnd"/>
      <w:r>
        <w:rPr>
          <w:rStyle w:val="underline"/>
        </w:rPr>
        <w:t xml:space="preserve"> pada </w:t>
      </w:r>
      <w:proofErr w:type="spellStart"/>
      <w:r>
        <w:rPr>
          <w:rStyle w:val="underline"/>
        </w:rPr>
        <w:t>temapatnya</w:t>
      </w:r>
      <w:proofErr w:type="spellEnd"/>
      <w:r>
        <w:rPr>
          <w:rStyle w:val="underline"/>
        </w:rPr>
        <w:t xml:space="preserve"> </w:t>
      </w:r>
      <w:proofErr w:type="spellStart"/>
      <w:r>
        <w:rPr>
          <w:rStyle w:val="underline"/>
        </w:rPr>
        <w:t>akan</w:t>
      </w:r>
      <w:proofErr w:type="spellEnd"/>
      <w:r>
        <w:rPr>
          <w:rStyle w:val="underline"/>
        </w:rPr>
        <w:t xml:space="preserve"> </w:t>
      </w:r>
      <w:proofErr w:type="spellStart"/>
      <w:r>
        <w:rPr>
          <w:rStyle w:val="red"/>
        </w:rPr>
        <w:t>mengakibatkan</w:t>
      </w:r>
      <w:proofErr w:type="spellEnd"/>
      <w:r>
        <w:rPr>
          <w:rStyle w:val="result-text"/>
        </w:rPr>
        <w:t xml:space="preserve"> </w:t>
      </w:r>
      <w:proofErr w:type="spellStart"/>
      <w:r>
        <w:rPr>
          <w:rStyle w:val="result-text"/>
        </w:rPr>
        <w:t>dampak</w:t>
      </w:r>
      <w:proofErr w:type="spellEnd"/>
      <w:r>
        <w:rPr>
          <w:rStyle w:val="result-text"/>
        </w:rPr>
        <w:t xml:space="preserve"> yang </w:t>
      </w:r>
      <w:proofErr w:type="spellStart"/>
      <w:r>
        <w:rPr>
          <w:rStyle w:val="result-text"/>
        </w:rPr>
        <w:t>besar</w:t>
      </w:r>
      <w:proofErr w:type="spellEnd"/>
      <w:r>
        <w:rPr>
          <w:rStyle w:val="result-text"/>
        </w:rPr>
        <w:t xml:space="preserve"> </w:t>
      </w:r>
      <w:proofErr w:type="spellStart"/>
      <w:r>
        <w:rPr>
          <w:rStyle w:val="result-text"/>
        </w:rPr>
        <w:t>terhadap</w:t>
      </w:r>
      <w:proofErr w:type="spellEnd"/>
      <w:r>
        <w:rPr>
          <w:rStyle w:val="blue"/>
        </w:rPr>
        <w:t xml:space="preserve"> </w:t>
      </w:r>
      <w:proofErr w:type="spellStart"/>
      <w:r>
        <w:rPr>
          <w:rStyle w:val="underline"/>
        </w:rPr>
        <w:t>lingkungan</w:t>
      </w:r>
      <w:proofErr w:type="spellEnd"/>
      <w:r>
        <w:rPr>
          <w:rStyle w:val="underline"/>
        </w:rPr>
        <w:t xml:space="preserve"> </w:t>
      </w:r>
      <w:proofErr w:type="spellStart"/>
      <w:r>
        <w:rPr>
          <w:rStyle w:val="underline"/>
        </w:rPr>
        <w:t>serta</w:t>
      </w:r>
      <w:proofErr w:type="spellEnd"/>
      <w:r>
        <w:rPr>
          <w:rStyle w:val="blue"/>
        </w:rPr>
        <w:t xml:space="preserve"> </w:t>
      </w:r>
      <w:proofErr w:type="spellStart"/>
      <w:r>
        <w:rPr>
          <w:rStyle w:val="result-text"/>
        </w:rPr>
        <w:t>menimbulkan</w:t>
      </w:r>
      <w:proofErr w:type="spellEnd"/>
      <w:r>
        <w:rPr>
          <w:rStyle w:val="result-text"/>
        </w:rPr>
        <w:t xml:space="preserve"> </w:t>
      </w:r>
      <w:proofErr w:type="spellStart"/>
      <w:r>
        <w:rPr>
          <w:rStyle w:val="result-text"/>
        </w:rPr>
        <w:t>berbagai</w:t>
      </w:r>
      <w:proofErr w:type="spellEnd"/>
      <w:r>
        <w:rPr>
          <w:rStyle w:val="result-text"/>
        </w:rPr>
        <w:t xml:space="preserve"> </w:t>
      </w:r>
      <w:proofErr w:type="spellStart"/>
      <w:r>
        <w:rPr>
          <w:rStyle w:val="red"/>
        </w:rPr>
        <w:t>masalah</w:t>
      </w:r>
      <w:proofErr w:type="spellEnd"/>
      <w:r>
        <w:rPr>
          <w:rStyle w:val="result-text"/>
        </w:rPr>
        <w:t xml:space="preserve"> </w:t>
      </w:r>
      <w:proofErr w:type="spellStart"/>
      <w:r>
        <w:rPr>
          <w:rStyle w:val="result-text"/>
        </w:rPr>
        <w:t>serius</w:t>
      </w:r>
      <w:proofErr w:type="spellEnd"/>
      <w:r>
        <w:rPr>
          <w:rStyle w:val="result-text"/>
        </w:rPr>
        <w:t>,</w:t>
      </w:r>
      <w:r>
        <w:rPr>
          <w:rStyle w:val="blue"/>
        </w:rPr>
        <w:t xml:space="preserve"> salah </w:t>
      </w:r>
      <w:proofErr w:type="spellStart"/>
      <w:r>
        <w:rPr>
          <w:rStyle w:val="blue"/>
        </w:rPr>
        <w:t>satunya</w:t>
      </w:r>
      <w:proofErr w:type="spellEnd"/>
      <w:r>
        <w:rPr>
          <w:rStyle w:val="blue"/>
        </w:rPr>
        <w:t xml:space="preserve"> </w:t>
      </w:r>
      <w:proofErr w:type="spellStart"/>
      <w:r>
        <w:rPr>
          <w:rStyle w:val="blue"/>
        </w:rPr>
        <w:t>adalah</w:t>
      </w:r>
      <w:proofErr w:type="spellEnd"/>
      <w:r>
        <w:rPr>
          <w:rStyle w:val="blue"/>
        </w:rPr>
        <w:t xml:space="preserve"> </w:t>
      </w:r>
      <w:proofErr w:type="spellStart"/>
      <w:r>
        <w:rPr>
          <w:rStyle w:val="blue"/>
        </w:rPr>
        <w:t>limbah</w:t>
      </w:r>
      <w:proofErr w:type="spellEnd"/>
      <w:r>
        <w:rPr>
          <w:rStyle w:val="blue"/>
        </w:rPr>
        <w:t xml:space="preserve"> </w:t>
      </w:r>
      <w:proofErr w:type="spellStart"/>
      <w:r>
        <w:rPr>
          <w:rStyle w:val="blue"/>
        </w:rPr>
        <w:t>aluminium</w:t>
      </w:r>
      <w:proofErr w:type="spellEnd"/>
      <w:r>
        <w:rPr>
          <w:rStyle w:val="result-text"/>
        </w:rPr>
        <w:t xml:space="preserve">. </w:t>
      </w:r>
      <w:proofErr w:type="spellStart"/>
      <w:r>
        <w:rPr>
          <w:rStyle w:val="result-text"/>
        </w:rPr>
        <w:t>Meningkatnya</w:t>
      </w:r>
      <w:proofErr w:type="spellEnd"/>
      <w:r>
        <w:rPr>
          <w:rStyle w:val="result-text"/>
        </w:rPr>
        <w:t xml:space="preserve"> </w:t>
      </w:r>
      <w:proofErr w:type="spellStart"/>
      <w:r>
        <w:rPr>
          <w:rStyle w:val="result-text"/>
        </w:rPr>
        <w:t>pemanfaatan</w:t>
      </w:r>
      <w:proofErr w:type="spellEnd"/>
      <w:r>
        <w:rPr>
          <w:rStyle w:val="result-text"/>
        </w:rPr>
        <w:t xml:space="preserve"> </w:t>
      </w:r>
      <w:proofErr w:type="spellStart"/>
      <w:r>
        <w:rPr>
          <w:rStyle w:val="result-text"/>
        </w:rPr>
        <w:t>alumnuium</w:t>
      </w:r>
      <w:proofErr w:type="spellEnd"/>
      <w:r>
        <w:rPr>
          <w:rStyle w:val="result-text"/>
        </w:rPr>
        <w:t xml:space="preserve"> </w:t>
      </w:r>
      <w:proofErr w:type="spellStart"/>
      <w:r>
        <w:rPr>
          <w:rStyle w:val="result-text"/>
        </w:rPr>
        <w:t>karena</w:t>
      </w:r>
      <w:proofErr w:type="spellEnd"/>
      <w:r>
        <w:rPr>
          <w:rStyle w:val="result-text"/>
        </w:rPr>
        <w:t xml:space="preserve"> </w:t>
      </w:r>
      <w:proofErr w:type="spellStart"/>
      <w:r>
        <w:rPr>
          <w:rStyle w:val="result-text"/>
        </w:rPr>
        <w:t>alumunium</w:t>
      </w:r>
      <w:proofErr w:type="spellEnd"/>
      <w:r>
        <w:rPr>
          <w:rStyle w:val="result-text"/>
        </w:rPr>
        <w:t xml:space="preserve"> </w:t>
      </w:r>
      <w:proofErr w:type="spellStart"/>
      <w:r>
        <w:rPr>
          <w:rStyle w:val="result-text"/>
        </w:rPr>
        <w:t>mudah</w:t>
      </w:r>
      <w:proofErr w:type="spellEnd"/>
      <w:r>
        <w:rPr>
          <w:rStyle w:val="red"/>
        </w:rPr>
        <w:t xml:space="preserve"> </w:t>
      </w:r>
      <w:proofErr w:type="spellStart"/>
      <w:r>
        <w:rPr>
          <w:rStyle w:val="red"/>
        </w:rPr>
        <w:t>diproduksi</w:t>
      </w:r>
      <w:proofErr w:type="spellEnd"/>
      <w:r>
        <w:rPr>
          <w:rStyle w:val="result-text"/>
        </w:rPr>
        <w:t xml:space="preserve"> dan </w:t>
      </w:r>
      <w:proofErr w:type="spellStart"/>
      <w:r>
        <w:rPr>
          <w:rStyle w:val="red"/>
        </w:rPr>
        <w:t>diolah</w:t>
      </w:r>
      <w:proofErr w:type="spellEnd"/>
      <w:r w:rsidR="00AE753D">
        <w:rPr>
          <w:rStyle w:val="result-text"/>
        </w:rPr>
        <w:t xml:space="preserve">, dan </w:t>
      </w:r>
      <w:proofErr w:type="spellStart"/>
      <w:r w:rsidR="00AE753D">
        <w:rPr>
          <w:rStyle w:val="result-text"/>
        </w:rPr>
        <w:t>pemanfaatannya</w:t>
      </w:r>
      <w:proofErr w:type="spellEnd"/>
      <w:r>
        <w:rPr>
          <w:rStyle w:val="result-text"/>
        </w:rPr>
        <w:t xml:space="preserve"> </w:t>
      </w:r>
      <w:proofErr w:type="spellStart"/>
      <w:r>
        <w:rPr>
          <w:rStyle w:val="result-text"/>
        </w:rPr>
        <w:t>sebagai</w:t>
      </w:r>
      <w:proofErr w:type="spellEnd"/>
      <w:r>
        <w:rPr>
          <w:rStyle w:val="result-text"/>
        </w:rPr>
        <w:t xml:space="preserve"> </w:t>
      </w:r>
      <w:proofErr w:type="spellStart"/>
      <w:r>
        <w:rPr>
          <w:rStyle w:val="result-text"/>
        </w:rPr>
        <w:t>kemasan</w:t>
      </w:r>
      <w:proofErr w:type="spellEnd"/>
      <w:r>
        <w:rPr>
          <w:rStyle w:val="result-text"/>
        </w:rPr>
        <w:t xml:space="preserve"> </w:t>
      </w:r>
      <w:proofErr w:type="spellStart"/>
      <w:r>
        <w:rPr>
          <w:rStyle w:val="result-text"/>
        </w:rPr>
        <w:t>minuman</w:t>
      </w:r>
      <w:proofErr w:type="spellEnd"/>
      <w:r>
        <w:rPr>
          <w:rStyle w:val="result-text"/>
        </w:rPr>
        <w:t xml:space="preserve"> </w:t>
      </w:r>
      <w:proofErr w:type="spellStart"/>
      <w:r>
        <w:rPr>
          <w:rStyle w:val="result-text"/>
        </w:rPr>
        <w:t>karena</w:t>
      </w:r>
      <w:proofErr w:type="spellEnd"/>
      <w:r>
        <w:rPr>
          <w:rStyle w:val="result-text"/>
        </w:rPr>
        <w:t xml:space="preserve"> </w:t>
      </w:r>
      <w:proofErr w:type="spellStart"/>
      <w:r w:rsidR="00AE753D">
        <w:rPr>
          <w:rStyle w:val="result-text"/>
        </w:rPr>
        <w:t>praktis</w:t>
      </w:r>
      <w:proofErr w:type="spellEnd"/>
      <w:r w:rsidR="00AE753D">
        <w:rPr>
          <w:rStyle w:val="result-text"/>
        </w:rPr>
        <w:t>.</w:t>
      </w:r>
      <w:r w:rsidR="00E6739C">
        <w:rPr>
          <w:rStyle w:val="result-text"/>
        </w:rPr>
        <w:t xml:space="preserve"> </w:t>
      </w:r>
      <w:r>
        <w:rPr>
          <w:rStyle w:val="result-text"/>
        </w:rPr>
        <w:t xml:space="preserve">Selain </w:t>
      </w:r>
      <w:proofErr w:type="spellStart"/>
      <w:r>
        <w:rPr>
          <w:rStyle w:val="result-text"/>
        </w:rPr>
        <w:t>itu</w:t>
      </w:r>
      <w:proofErr w:type="spellEnd"/>
      <w:r>
        <w:rPr>
          <w:rStyle w:val="result-text"/>
        </w:rPr>
        <w:t xml:space="preserve">, </w:t>
      </w:r>
      <w:proofErr w:type="spellStart"/>
      <w:r>
        <w:rPr>
          <w:rStyle w:val="result-text"/>
        </w:rPr>
        <w:t>produksi</w:t>
      </w:r>
      <w:proofErr w:type="spellEnd"/>
      <w:r>
        <w:rPr>
          <w:rStyle w:val="result-text"/>
        </w:rPr>
        <w:t xml:space="preserve"> </w:t>
      </w:r>
      <w:proofErr w:type="spellStart"/>
      <w:r>
        <w:rPr>
          <w:rStyle w:val="red"/>
        </w:rPr>
        <w:t>kal</w:t>
      </w:r>
      <w:r w:rsidR="00E6739C">
        <w:rPr>
          <w:rStyle w:val="red"/>
        </w:rPr>
        <w:t>eng</w:t>
      </w:r>
      <w:proofErr w:type="spellEnd"/>
      <w:r>
        <w:rPr>
          <w:rStyle w:val="result-text"/>
        </w:rPr>
        <w:t xml:space="preserve"> </w:t>
      </w:r>
      <w:proofErr w:type="spellStart"/>
      <w:r>
        <w:rPr>
          <w:rStyle w:val="result-text"/>
        </w:rPr>
        <w:t>meningkat</w:t>
      </w:r>
      <w:proofErr w:type="spellEnd"/>
      <w:r>
        <w:rPr>
          <w:rStyle w:val="result-text"/>
        </w:rPr>
        <w:t xml:space="preserve"> </w:t>
      </w:r>
      <w:proofErr w:type="spellStart"/>
      <w:r>
        <w:rPr>
          <w:rStyle w:val="result-text"/>
        </w:rPr>
        <w:t>karena</w:t>
      </w:r>
      <w:proofErr w:type="spellEnd"/>
      <w:r>
        <w:rPr>
          <w:rStyle w:val="result-text"/>
        </w:rPr>
        <w:t xml:space="preserve"> </w:t>
      </w:r>
      <w:proofErr w:type="spellStart"/>
      <w:r>
        <w:rPr>
          <w:rStyle w:val="underline"/>
        </w:rPr>
        <w:t>tinggi</w:t>
      </w:r>
      <w:r w:rsidR="00E6739C">
        <w:rPr>
          <w:rStyle w:val="result-text"/>
        </w:rPr>
        <w:t>nya</w:t>
      </w:r>
      <w:proofErr w:type="spellEnd"/>
      <w:r w:rsidR="00E6739C">
        <w:rPr>
          <w:rStyle w:val="result-text"/>
        </w:rPr>
        <w:t xml:space="preserve"> </w:t>
      </w:r>
      <w:proofErr w:type="spellStart"/>
      <w:r w:rsidR="00E6739C">
        <w:rPr>
          <w:rStyle w:val="result-text"/>
        </w:rPr>
        <w:t>permintaan</w:t>
      </w:r>
      <w:proofErr w:type="spellEnd"/>
      <w:r w:rsidR="00E6739C">
        <w:rPr>
          <w:rStyle w:val="result-text"/>
        </w:rPr>
        <w:t xml:space="preserve">. Data </w:t>
      </w:r>
      <w:proofErr w:type="spellStart"/>
      <w:r w:rsidR="00E6739C">
        <w:rPr>
          <w:rStyle w:val="result-text"/>
        </w:rPr>
        <w:t>dari</w:t>
      </w:r>
      <w:proofErr w:type="spellEnd"/>
      <w:r w:rsidR="00E6739C">
        <w:rPr>
          <w:rStyle w:val="result-text"/>
        </w:rPr>
        <w:t xml:space="preserve"> </w:t>
      </w:r>
      <w:proofErr w:type="spellStart"/>
      <w:r w:rsidR="00E6739C">
        <w:rPr>
          <w:rStyle w:val="red"/>
        </w:rPr>
        <w:t>ke</w:t>
      </w:r>
      <w:r>
        <w:rPr>
          <w:rStyle w:val="result-text"/>
        </w:rPr>
        <w:t>menterian</w:t>
      </w:r>
      <w:proofErr w:type="spellEnd"/>
      <w:r>
        <w:rPr>
          <w:rStyle w:val="result-text"/>
        </w:rPr>
        <w:t xml:space="preserve"> </w:t>
      </w:r>
      <w:proofErr w:type="spellStart"/>
      <w:r>
        <w:rPr>
          <w:rStyle w:val="result-text"/>
        </w:rPr>
        <w:t>Lingkungan</w:t>
      </w:r>
      <w:proofErr w:type="spellEnd"/>
      <w:r>
        <w:rPr>
          <w:rStyle w:val="result-text"/>
        </w:rPr>
        <w:t xml:space="preserve"> Hidup, </w:t>
      </w:r>
      <w:proofErr w:type="spellStart"/>
      <w:r>
        <w:rPr>
          <w:rStyle w:val="result-text"/>
        </w:rPr>
        <w:t>setiap</w:t>
      </w:r>
      <w:proofErr w:type="spellEnd"/>
      <w:r>
        <w:rPr>
          <w:rStyle w:val="result-text"/>
        </w:rPr>
        <w:t xml:space="preserve"> </w:t>
      </w:r>
      <w:r>
        <w:rPr>
          <w:rStyle w:val="red"/>
        </w:rPr>
        <w:t>orang</w:t>
      </w:r>
      <w:r>
        <w:rPr>
          <w:rStyle w:val="blue"/>
        </w:rPr>
        <w:t xml:space="preserve"> </w:t>
      </w:r>
      <w:proofErr w:type="spellStart"/>
      <w:r>
        <w:rPr>
          <w:rStyle w:val="blue"/>
        </w:rPr>
        <w:t>menghasilkan</w:t>
      </w:r>
      <w:proofErr w:type="spellEnd"/>
      <w:r>
        <w:rPr>
          <w:rStyle w:val="blue"/>
        </w:rPr>
        <w:t xml:space="preserve"> 0,8 kg </w:t>
      </w:r>
      <w:proofErr w:type="spellStart"/>
      <w:r>
        <w:rPr>
          <w:rStyle w:val="red"/>
        </w:rPr>
        <w:t>limbah</w:t>
      </w:r>
      <w:proofErr w:type="spellEnd"/>
      <w:r>
        <w:rPr>
          <w:rStyle w:val="result-text"/>
        </w:rPr>
        <w:t xml:space="preserve"> </w:t>
      </w:r>
      <w:proofErr w:type="spellStart"/>
      <w:r>
        <w:rPr>
          <w:rStyle w:val="result-text"/>
        </w:rPr>
        <w:t>setiap</w:t>
      </w:r>
      <w:proofErr w:type="spellEnd"/>
      <w:r>
        <w:rPr>
          <w:rStyle w:val="result-text"/>
        </w:rPr>
        <w:t xml:space="preserve"> </w:t>
      </w:r>
      <w:proofErr w:type="spellStart"/>
      <w:r>
        <w:rPr>
          <w:rStyle w:val="result-text"/>
        </w:rPr>
        <w:t>hari</w:t>
      </w:r>
      <w:r w:rsidR="00E6739C">
        <w:rPr>
          <w:rStyle w:val="result-text"/>
        </w:rPr>
        <w:t>nya</w:t>
      </w:r>
      <w:proofErr w:type="spellEnd"/>
      <w:r w:rsidR="00E6739C">
        <w:rPr>
          <w:rStyle w:val="result-text"/>
        </w:rPr>
        <w:t xml:space="preserve"> </w:t>
      </w:r>
      <w:r>
        <w:rPr>
          <w:rStyle w:val="red"/>
        </w:rPr>
        <w:t>di mana</w:t>
      </w:r>
      <w:r>
        <w:rPr>
          <w:rStyle w:val="blue"/>
        </w:rPr>
        <w:t xml:space="preserve"> 2</w:t>
      </w:r>
      <w:r w:rsidR="00E6739C">
        <w:rPr>
          <w:rStyle w:val="blue"/>
        </w:rPr>
        <w:t xml:space="preserve"> </w:t>
      </w:r>
      <w:proofErr w:type="spellStart"/>
      <w:r w:rsidR="00E6739C">
        <w:rPr>
          <w:rStyle w:val="blue"/>
        </w:rPr>
        <w:t>persennya</w:t>
      </w:r>
      <w:proofErr w:type="spellEnd"/>
      <w:r w:rsidR="00E6739C">
        <w:rPr>
          <w:rStyle w:val="blue"/>
        </w:rPr>
        <w:t xml:space="preserve"> </w:t>
      </w:r>
      <w:proofErr w:type="spellStart"/>
      <w:r w:rsidR="00E6739C">
        <w:rPr>
          <w:rStyle w:val="blue"/>
        </w:rPr>
        <w:t>adalah</w:t>
      </w:r>
      <w:proofErr w:type="spellEnd"/>
      <w:r w:rsidR="00E6739C">
        <w:rPr>
          <w:rStyle w:val="blue"/>
        </w:rPr>
        <w:t xml:space="preserve"> </w:t>
      </w:r>
      <w:proofErr w:type="spellStart"/>
      <w:r>
        <w:rPr>
          <w:rStyle w:val="red"/>
        </w:rPr>
        <w:t>kemasan</w:t>
      </w:r>
      <w:proofErr w:type="spellEnd"/>
      <w:r>
        <w:rPr>
          <w:rStyle w:val="red"/>
        </w:rPr>
        <w:t xml:space="preserve"> </w:t>
      </w:r>
      <w:proofErr w:type="spellStart"/>
      <w:r>
        <w:rPr>
          <w:rStyle w:val="red"/>
        </w:rPr>
        <w:t>minuman</w:t>
      </w:r>
      <w:proofErr w:type="spellEnd"/>
      <w:r w:rsidR="00E6739C">
        <w:rPr>
          <w:rStyle w:val="red"/>
        </w:rPr>
        <w:t xml:space="preserve"> </w:t>
      </w:r>
      <w:r w:rsidR="00E22C8F">
        <w:rPr>
          <w:rStyle w:val="red"/>
        </w:rPr>
        <w:fldChar w:fldCharType="begin" w:fldLock="1"/>
      </w:r>
      <w:r w:rsidR="00A76600">
        <w:rPr>
          <w:rStyle w:val="red"/>
        </w:rPr>
        <w:instrText>ADDIN CSL_CITATION {"citationItems":[{"id":"ITEM-1","itemData":{"DOI":"10.21580/wjc.v5i1.9172","ISSN":"2549-385X","abstract":"Hard water contains high mineral content, especially calcium (Ca) and magnesium (Mg). Hard water can cause health problems and damage to household appliances within a certain period of time. In this study, zeolite-based materials have been synthesized as adsorbent materials to reduce the concentration of Ca2+ and Mg2+ in the hard water obtained from Brondong district of Lamongan, East Java. Zeolite based material was synthesized with aluminum sources derived from beverage cans and silica from silica gel.  In this study, zeolite was prepared by microwave (ZM) and without the microwave method (ZNM). The amount of ZM was 10.8121 grams, or 99.1% of the yield, and ZNM was 10.5387 grams or 99.15% of the yield. The FTIR results indicate some characteristic peaks of T-O and T-O-T bonds (T = Si/Al) at 460, 670, 726, and 980–1100 cm1. The diffractogram show that ZNM is still dominated by silica-based materials, while ZM although it still shows dominant amorphous silica peaks, some characteristic zeolite peaks also appear. The SEM results show the shapes of agglomerated tiny particles for both materials. In this study, the synthesized zeolite can reduce the concentration of Ca2+ ions by 84–97% and Mg2+ ions by 23-51%. The optimal time obtained in this study was 30 minutes, while the optimal mass obtained was 0.5 grams for all materials. ","author":[{"dropping-particle":"","family":"Musawwa","given":"Muhammad Miqdam","non-dropping-particle":"","parse-names":false,"suffix":""},{"dropping-particle":"","family":"Ardiyanto","given":"Nova Restu Nur","non-dropping-particle":"","parse-names":false,"suffix":""},{"dropping-particle":"","family":"Lestari","given":"Agil","non-dropping-particle":"","parse-names":false,"suffix":""},{"dropping-particle":"","family":"Yusuf","given":"Ahmad Khoiruddin","non-dropping-particle":"","parse-names":false,"suffix":""},{"dropping-particle":"","family":"Solehudin","given":"Mochamad","non-dropping-particle":"","parse-names":false,"suffix":""}],"container-title":"Walisongo Journal of Chemistry","id":"ITEM-1","issue":"1","issued":{"date-parts":[["2022"]]},"page":"37-44","title":"Synthesis of Zeolite Based Material With Aluminum Sources from Used Beverage Cans for Hard Water Desalination","type":"article-journal","volume":"5"},"uris":["http://www.mendeley.com/documents/?uuid=eec42d39-8bad-46b2-8874-ccb8f23e0dbe"]}],"mendeley":{"formattedCitation":"(Musawwa &lt;i&gt;et al.&lt;/i&gt;, 2022)","plainTextFormattedCitation":"(Musawwa et al., 2022)","previouslyFormattedCitation":"(Musawwa &lt;i&gt;et al.&lt;/i&gt;, 2022)"},"properties":{"noteIndex":0},"schema":"https://github.com/citation-style-language/schema/raw/master/csl-citation.json"}</w:instrText>
      </w:r>
      <w:r w:rsidR="00E22C8F">
        <w:rPr>
          <w:rStyle w:val="red"/>
        </w:rPr>
        <w:fldChar w:fldCharType="separate"/>
      </w:r>
      <w:r w:rsidR="00E22C8F" w:rsidRPr="00E22C8F">
        <w:rPr>
          <w:rStyle w:val="red"/>
          <w:noProof/>
        </w:rPr>
        <w:t xml:space="preserve">(Musawwa </w:t>
      </w:r>
      <w:r w:rsidR="00E22C8F" w:rsidRPr="00E22C8F">
        <w:rPr>
          <w:rStyle w:val="red"/>
          <w:i/>
          <w:noProof/>
        </w:rPr>
        <w:t>et al.</w:t>
      </w:r>
      <w:r w:rsidR="00E22C8F" w:rsidRPr="00E22C8F">
        <w:rPr>
          <w:rStyle w:val="red"/>
          <w:noProof/>
        </w:rPr>
        <w:t>, 2022)</w:t>
      </w:r>
      <w:r w:rsidR="00E22C8F">
        <w:rPr>
          <w:rStyle w:val="red"/>
        </w:rPr>
        <w:fldChar w:fldCharType="end"/>
      </w:r>
    </w:p>
    <w:p w14:paraId="008CF71D" w14:textId="77777777" w:rsidR="00127658" w:rsidRDefault="00127658" w:rsidP="00515558">
      <w:pPr>
        <w:jc w:val="both"/>
        <w:rPr>
          <w:rStyle w:val="blue"/>
        </w:rPr>
      </w:pPr>
    </w:p>
    <w:p w14:paraId="3AF0C224" w14:textId="77777777" w:rsidR="00515558" w:rsidRPr="00515558" w:rsidRDefault="00515558" w:rsidP="00515558">
      <w:pPr>
        <w:jc w:val="both"/>
        <w:rPr>
          <w:rStyle w:val="blue"/>
        </w:rPr>
      </w:pPr>
      <w:proofErr w:type="spellStart"/>
      <w:r w:rsidRPr="00515558">
        <w:rPr>
          <w:rStyle w:val="blue"/>
        </w:rPr>
        <w:t>Aluminium</w:t>
      </w:r>
      <w:proofErr w:type="spellEnd"/>
      <w:r w:rsidRPr="00515558">
        <w:rPr>
          <w:rStyle w:val="blue"/>
        </w:rPr>
        <w:t xml:space="preserve"> </w:t>
      </w:r>
      <w:proofErr w:type="spellStart"/>
      <w:r w:rsidRPr="00515558">
        <w:rPr>
          <w:rStyle w:val="blue"/>
        </w:rPr>
        <w:t>adalah</w:t>
      </w:r>
      <w:proofErr w:type="spellEnd"/>
      <w:r w:rsidRPr="00515558">
        <w:rPr>
          <w:rStyle w:val="blue"/>
        </w:rPr>
        <w:t xml:space="preserve"> </w:t>
      </w:r>
      <w:proofErr w:type="spellStart"/>
      <w:r w:rsidRPr="00515558">
        <w:rPr>
          <w:rStyle w:val="blue"/>
        </w:rPr>
        <w:t>bahan</w:t>
      </w:r>
      <w:proofErr w:type="spellEnd"/>
      <w:r w:rsidRPr="00515558">
        <w:rPr>
          <w:rStyle w:val="blue"/>
        </w:rPr>
        <w:t xml:space="preserve"> </w:t>
      </w:r>
      <w:proofErr w:type="spellStart"/>
      <w:r w:rsidRPr="00515558">
        <w:rPr>
          <w:rStyle w:val="blue"/>
        </w:rPr>
        <w:t>anorganik</w:t>
      </w:r>
      <w:proofErr w:type="spellEnd"/>
      <w:r w:rsidRPr="00515558">
        <w:rPr>
          <w:rStyle w:val="blue"/>
        </w:rPr>
        <w:t xml:space="preserve"> yang </w:t>
      </w:r>
      <w:proofErr w:type="spellStart"/>
      <w:r w:rsidRPr="00515558">
        <w:rPr>
          <w:rStyle w:val="blue"/>
        </w:rPr>
        <w:t>tidak</w:t>
      </w:r>
      <w:proofErr w:type="spellEnd"/>
      <w:r w:rsidRPr="00515558">
        <w:rPr>
          <w:rStyle w:val="blue"/>
        </w:rPr>
        <w:t xml:space="preserve"> </w:t>
      </w:r>
      <w:proofErr w:type="spellStart"/>
      <w:r w:rsidRPr="00515558">
        <w:rPr>
          <w:rStyle w:val="blue"/>
        </w:rPr>
        <w:t>dapat</w:t>
      </w:r>
      <w:proofErr w:type="spellEnd"/>
      <w:r w:rsidRPr="00515558">
        <w:rPr>
          <w:rStyle w:val="blue"/>
        </w:rPr>
        <w:t xml:space="preserve"> </w:t>
      </w:r>
      <w:proofErr w:type="spellStart"/>
      <w:r w:rsidRPr="00515558">
        <w:rPr>
          <w:rStyle w:val="blue"/>
        </w:rPr>
        <w:t>terurai</w:t>
      </w:r>
      <w:proofErr w:type="spellEnd"/>
      <w:r w:rsidRPr="00515558">
        <w:rPr>
          <w:rStyle w:val="blue"/>
        </w:rPr>
        <w:t xml:space="preserve"> </w:t>
      </w:r>
      <w:proofErr w:type="spellStart"/>
      <w:r w:rsidRPr="00515558">
        <w:rPr>
          <w:rStyle w:val="blue"/>
        </w:rPr>
        <w:t>secara</w:t>
      </w:r>
      <w:proofErr w:type="spellEnd"/>
      <w:r w:rsidRPr="00515558">
        <w:rPr>
          <w:rStyle w:val="blue"/>
        </w:rPr>
        <w:t xml:space="preserve"> </w:t>
      </w:r>
      <w:proofErr w:type="spellStart"/>
      <w:r w:rsidRPr="00515558">
        <w:rPr>
          <w:rStyle w:val="blue"/>
        </w:rPr>
        <w:t>alami</w:t>
      </w:r>
      <w:proofErr w:type="spellEnd"/>
      <w:r w:rsidRPr="00515558">
        <w:rPr>
          <w:rStyle w:val="blue"/>
        </w:rPr>
        <w:t xml:space="preserve"> dan </w:t>
      </w:r>
      <w:proofErr w:type="spellStart"/>
      <w:r w:rsidRPr="00515558">
        <w:rPr>
          <w:rStyle w:val="blue"/>
        </w:rPr>
        <w:t>limbahnya</w:t>
      </w:r>
      <w:proofErr w:type="spellEnd"/>
      <w:r w:rsidRPr="00515558">
        <w:rPr>
          <w:rStyle w:val="blue"/>
        </w:rPr>
        <w:t xml:space="preserve"> </w:t>
      </w:r>
      <w:proofErr w:type="spellStart"/>
      <w:proofErr w:type="gramStart"/>
      <w:r w:rsidRPr="00515558">
        <w:rPr>
          <w:rStyle w:val="blue"/>
        </w:rPr>
        <w:t>dapat</w:t>
      </w:r>
      <w:proofErr w:type="spellEnd"/>
      <w:r w:rsidRPr="00515558">
        <w:rPr>
          <w:rStyle w:val="blue"/>
        </w:rPr>
        <w:t xml:space="preserve"> </w:t>
      </w:r>
      <w:r>
        <w:rPr>
          <w:rStyle w:val="blue"/>
        </w:rPr>
        <w:t xml:space="preserve"> </w:t>
      </w:r>
      <w:proofErr w:type="spellStart"/>
      <w:r w:rsidRPr="00515558">
        <w:rPr>
          <w:rStyle w:val="blue"/>
        </w:rPr>
        <w:t>mencemari</w:t>
      </w:r>
      <w:proofErr w:type="spellEnd"/>
      <w:proofErr w:type="gramEnd"/>
      <w:r w:rsidRPr="00515558">
        <w:rPr>
          <w:rStyle w:val="blue"/>
        </w:rPr>
        <w:t xml:space="preserve"> </w:t>
      </w:r>
      <w:proofErr w:type="spellStart"/>
      <w:r w:rsidRPr="00515558">
        <w:rPr>
          <w:rStyle w:val="blue"/>
        </w:rPr>
        <w:t>lingkungan</w:t>
      </w:r>
      <w:proofErr w:type="spellEnd"/>
      <w:r w:rsidRPr="00515558">
        <w:rPr>
          <w:rStyle w:val="blue"/>
        </w:rPr>
        <w:t xml:space="preserve">. </w:t>
      </w:r>
      <w:proofErr w:type="spellStart"/>
      <w:r w:rsidRPr="00515558">
        <w:rPr>
          <w:rStyle w:val="blue"/>
        </w:rPr>
        <w:t>Produksi</w:t>
      </w:r>
      <w:proofErr w:type="spellEnd"/>
      <w:r w:rsidRPr="00515558">
        <w:rPr>
          <w:rStyle w:val="blue"/>
        </w:rPr>
        <w:t xml:space="preserve"> </w:t>
      </w:r>
      <w:proofErr w:type="spellStart"/>
      <w:r w:rsidRPr="00515558">
        <w:rPr>
          <w:rStyle w:val="blue"/>
        </w:rPr>
        <w:t>aluminium</w:t>
      </w:r>
      <w:proofErr w:type="spellEnd"/>
      <w:r w:rsidRPr="00515558">
        <w:rPr>
          <w:rStyle w:val="blue"/>
        </w:rPr>
        <w:t xml:space="preserve"> </w:t>
      </w:r>
      <w:proofErr w:type="spellStart"/>
      <w:r w:rsidRPr="00515558">
        <w:rPr>
          <w:rStyle w:val="blue"/>
        </w:rPr>
        <w:t>menyumbang</w:t>
      </w:r>
      <w:proofErr w:type="spellEnd"/>
      <w:r w:rsidRPr="00515558">
        <w:rPr>
          <w:rStyle w:val="blue"/>
        </w:rPr>
        <w:t xml:space="preserve"> 6,5% </w:t>
      </w:r>
      <w:proofErr w:type="spellStart"/>
      <w:r w:rsidRPr="00515558">
        <w:rPr>
          <w:rStyle w:val="blue"/>
        </w:rPr>
        <w:t>emisi</w:t>
      </w:r>
      <w:proofErr w:type="spellEnd"/>
      <w:r w:rsidRPr="00515558">
        <w:rPr>
          <w:rStyle w:val="blue"/>
        </w:rPr>
        <w:t xml:space="preserve"> “gas </w:t>
      </w:r>
      <w:proofErr w:type="spellStart"/>
      <w:r w:rsidRPr="00515558">
        <w:rPr>
          <w:rStyle w:val="blue"/>
        </w:rPr>
        <w:t>rumah</w:t>
      </w:r>
      <w:proofErr w:type="spellEnd"/>
      <w:r w:rsidRPr="00515558">
        <w:rPr>
          <w:rStyle w:val="blue"/>
        </w:rPr>
        <w:t xml:space="preserve"> </w:t>
      </w:r>
      <w:proofErr w:type="spellStart"/>
      <w:r w:rsidRPr="00515558">
        <w:rPr>
          <w:rStyle w:val="blue"/>
        </w:rPr>
        <w:t>kaca</w:t>
      </w:r>
      <w:proofErr w:type="spellEnd"/>
      <w:r w:rsidRPr="00515558">
        <w:rPr>
          <w:rStyle w:val="blue"/>
        </w:rPr>
        <w:t xml:space="preserve">” dan </w:t>
      </w:r>
      <w:proofErr w:type="spellStart"/>
      <w:r w:rsidRPr="00515558">
        <w:rPr>
          <w:rStyle w:val="blue"/>
        </w:rPr>
        <w:t>menghasilkan</w:t>
      </w:r>
      <w:proofErr w:type="spellEnd"/>
      <w:r w:rsidRPr="00515558">
        <w:rPr>
          <w:rStyle w:val="blue"/>
        </w:rPr>
        <w:t xml:space="preserve"> </w:t>
      </w:r>
      <w:proofErr w:type="spellStart"/>
      <w:r w:rsidRPr="00515558">
        <w:rPr>
          <w:rStyle w:val="blue"/>
        </w:rPr>
        <w:t>zat</w:t>
      </w:r>
      <w:proofErr w:type="spellEnd"/>
      <w:r w:rsidRPr="00515558">
        <w:rPr>
          <w:rStyle w:val="blue"/>
        </w:rPr>
        <w:t xml:space="preserve"> </w:t>
      </w:r>
      <w:proofErr w:type="spellStart"/>
      <w:r w:rsidRPr="00515558">
        <w:rPr>
          <w:rStyle w:val="blue"/>
        </w:rPr>
        <w:t>beracun</w:t>
      </w:r>
      <w:proofErr w:type="spellEnd"/>
      <w:r w:rsidRPr="00515558">
        <w:rPr>
          <w:rStyle w:val="blue"/>
        </w:rPr>
        <w:t xml:space="preserve">. </w:t>
      </w:r>
      <w:proofErr w:type="spellStart"/>
      <w:r w:rsidRPr="00515558">
        <w:rPr>
          <w:rStyle w:val="blue"/>
        </w:rPr>
        <w:t>Aluminium</w:t>
      </w:r>
      <w:proofErr w:type="spellEnd"/>
      <w:r w:rsidRPr="00515558">
        <w:rPr>
          <w:rStyle w:val="blue"/>
        </w:rPr>
        <w:t xml:space="preserve"> </w:t>
      </w:r>
      <w:proofErr w:type="spellStart"/>
      <w:r w:rsidRPr="00515558">
        <w:rPr>
          <w:rStyle w:val="blue"/>
        </w:rPr>
        <w:t>banyak</w:t>
      </w:r>
      <w:proofErr w:type="spellEnd"/>
      <w:r>
        <w:rPr>
          <w:rStyle w:val="blue"/>
        </w:rPr>
        <w:t xml:space="preserve"> </w:t>
      </w:r>
      <w:proofErr w:type="spellStart"/>
      <w:r w:rsidRPr="00515558">
        <w:rPr>
          <w:rStyle w:val="blue"/>
        </w:rPr>
        <w:t>digunakan</w:t>
      </w:r>
      <w:proofErr w:type="spellEnd"/>
      <w:r w:rsidRPr="00515558">
        <w:rPr>
          <w:rStyle w:val="blue"/>
        </w:rPr>
        <w:t xml:space="preserve"> </w:t>
      </w:r>
      <w:proofErr w:type="spellStart"/>
      <w:r w:rsidRPr="00515558">
        <w:rPr>
          <w:rStyle w:val="blue"/>
        </w:rPr>
        <w:t>dalam</w:t>
      </w:r>
      <w:proofErr w:type="spellEnd"/>
      <w:r w:rsidRPr="00515558">
        <w:rPr>
          <w:rStyle w:val="blue"/>
        </w:rPr>
        <w:t xml:space="preserve"> </w:t>
      </w:r>
      <w:proofErr w:type="spellStart"/>
      <w:r>
        <w:rPr>
          <w:rStyle w:val="blue"/>
        </w:rPr>
        <w:t>peralatan</w:t>
      </w:r>
      <w:proofErr w:type="spellEnd"/>
      <w:r>
        <w:rPr>
          <w:rStyle w:val="blue"/>
        </w:rPr>
        <w:t xml:space="preserve"> yang </w:t>
      </w:r>
      <w:proofErr w:type="spellStart"/>
      <w:r>
        <w:rPr>
          <w:rStyle w:val="blue"/>
        </w:rPr>
        <w:t>digunakan</w:t>
      </w:r>
      <w:proofErr w:type="spellEnd"/>
      <w:r w:rsidRPr="00515558">
        <w:rPr>
          <w:rStyle w:val="blue"/>
        </w:rPr>
        <w:t xml:space="preserve"> </w:t>
      </w:r>
      <w:proofErr w:type="spellStart"/>
      <w:r w:rsidRPr="00515558">
        <w:rPr>
          <w:rStyle w:val="blue"/>
        </w:rPr>
        <w:t>sehari-hari</w:t>
      </w:r>
      <w:proofErr w:type="spellEnd"/>
      <w:r w:rsidRPr="00515558">
        <w:rPr>
          <w:rStyle w:val="blue"/>
        </w:rPr>
        <w:t xml:space="preserve">, </w:t>
      </w:r>
      <w:proofErr w:type="spellStart"/>
      <w:r w:rsidRPr="00515558">
        <w:rPr>
          <w:rStyle w:val="blue"/>
        </w:rPr>
        <w:t>seperti</w:t>
      </w:r>
      <w:proofErr w:type="spellEnd"/>
      <w:r w:rsidRPr="00515558">
        <w:rPr>
          <w:rStyle w:val="blue"/>
        </w:rPr>
        <w:t xml:space="preserve"> </w:t>
      </w:r>
      <w:proofErr w:type="spellStart"/>
      <w:r w:rsidRPr="00515558">
        <w:rPr>
          <w:rStyle w:val="blue"/>
        </w:rPr>
        <w:t>kaleng</w:t>
      </w:r>
      <w:proofErr w:type="spellEnd"/>
      <w:r w:rsidRPr="00515558">
        <w:rPr>
          <w:rStyle w:val="blue"/>
        </w:rPr>
        <w:t xml:space="preserve"> </w:t>
      </w:r>
      <w:proofErr w:type="spellStart"/>
      <w:r w:rsidRPr="00515558">
        <w:rPr>
          <w:rStyle w:val="blue"/>
        </w:rPr>
        <w:t>makanan</w:t>
      </w:r>
      <w:proofErr w:type="spellEnd"/>
      <w:r w:rsidRPr="00515558">
        <w:rPr>
          <w:rStyle w:val="blue"/>
        </w:rPr>
        <w:t xml:space="preserve"> </w:t>
      </w:r>
      <w:proofErr w:type="spellStart"/>
      <w:r w:rsidRPr="00515558">
        <w:rPr>
          <w:rStyle w:val="blue"/>
        </w:rPr>
        <w:t>atau</w:t>
      </w:r>
      <w:proofErr w:type="spellEnd"/>
      <w:r w:rsidRPr="00515558">
        <w:rPr>
          <w:rStyle w:val="blue"/>
        </w:rPr>
        <w:t xml:space="preserve"> </w:t>
      </w:r>
      <w:proofErr w:type="spellStart"/>
      <w:r w:rsidRPr="00515558">
        <w:rPr>
          <w:rStyle w:val="blue"/>
        </w:rPr>
        <w:t>minuman</w:t>
      </w:r>
      <w:proofErr w:type="spellEnd"/>
      <w:r>
        <w:rPr>
          <w:rStyle w:val="blue"/>
        </w:rPr>
        <w:t>,</w:t>
      </w:r>
      <w:r w:rsidRPr="00515558">
        <w:rPr>
          <w:rStyle w:val="blue"/>
        </w:rPr>
        <w:t xml:space="preserve"> </w:t>
      </w:r>
      <w:proofErr w:type="spellStart"/>
      <w:r w:rsidRPr="00515558">
        <w:rPr>
          <w:rStyle w:val="blue"/>
        </w:rPr>
        <w:t>karena</w:t>
      </w:r>
      <w:proofErr w:type="spellEnd"/>
      <w:r w:rsidRPr="00515558">
        <w:rPr>
          <w:rStyle w:val="blue"/>
        </w:rPr>
        <w:t xml:space="preserve"> </w:t>
      </w:r>
      <w:proofErr w:type="spellStart"/>
      <w:r w:rsidRPr="00515558">
        <w:rPr>
          <w:rStyle w:val="blue"/>
        </w:rPr>
        <w:t>itu</w:t>
      </w:r>
      <w:proofErr w:type="spellEnd"/>
      <w:r w:rsidRPr="00515558">
        <w:rPr>
          <w:rStyle w:val="blue"/>
        </w:rPr>
        <w:t xml:space="preserve"> </w:t>
      </w:r>
      <w:proofErr w:type="spellStart"/>
      <w:r>
        <w:rPr>
          <w:rStyle w:val="blue"/>
        </w:rPr>
        <w:t>perlu</w:t>
      </w:r>
      <w:proofErr w:type="spellEnd"/>
      <w:r>
        <w:rPr>
          <w:rStyle w:val="blue"/>
        </w:rPr>
        <w:t xml:space="preserve"> </w:t>
      </w:r>
      <w:proofErr w:type="spellStart"/>
      <w:r>
        <w:rPr>
          <w:rStyle w:val="blue"/>
        </w:rPr>
        <w:t>adanya</w:t>
      </w:r>
      <w:proofErr w:type="spellEnd"/>
      <w:r>
        <w:rPr>
          <w:rStyle w:val="blue"/>
        </w:rPr>
        <w:t xml:space="preserve"> </w:t>
      </w:r>
      <w:proofErr w:type="spellStart"/>
      <w:r w:rsidRPr="00515558">
        <w:rPr>
          <w:rStyle w:val="blue"/>
        </w:rPr>
        <w:t>upaya</w:t>
      </w:r>
      <w:proofErr w:type="spellEnd"/>
      <w:r w:rsidRPr="00515558">
        <w:rPr>
          <w:rStyle w:val="blue"/>
        </w:rPr>
        <w:t xml:space="preserve"> </w:t>
      </w:r>
      <w:proofErr w:type="spellStart"/>
      <w:r w:rsidRPr="00515558">
        <w:rPr>
          <w:rStyle w:val="blue"/>
        </w:rPr>
        <w:t>untuk</w:t>
      </w:r>
      <w:proofErr w:type="spellEnd"/>
      <w:r w:rsidRPr="00515558">
        <w:rPr>
          <w:rStyle w:val="blue"/>
        </w:rPr>
        <w:t xml:space="preserve"> </w:t>
      </w:r>
      <w:proofErr w:type="spellStart"/>
      <w:r w:rsidRPr="00515558">
        <w:rPr>
          <w:rStyle w:val="blue"/>
        </w:rPr>
        <w:t>mengurangi</w:t>
      </w:r>
      <w:proofErr w:type="spellEnd"/>
      <w:r w:rsidRPr="00515558">
        <w:rPr>
          <w:rStyle w:val="blue"/>
        </w:rPr>
        <w:t xml:space="preserve"> </w:t>
      </w:r>
      <w:proofErr w:type="spellStart"/>
      <w:r>
        <w:rPr>
          <w:rStyle w:val="blue"/>
        </w:rPr>
        <w:t>limbah</w:t>
      </w:r>
      <w:proofErr w:type="spellEnd"/>
      <w:r>
        <w:rPr>
          <w:rStyle w:val="blue"/>
        </w:rPr>
        <w:t xml:space="preserve"> </w:t>
      </w:r>
      <w:proofErr w:type="spellStart"/>
      <w:r>
        <w:rPr>
          <w:rStyle w:val="blue"/>
        </w:rPr>
        <w:t>tersebut</w:t>
      </w:r>
      <w:proofErr w:type="spellEnd"/>
      <w:r>
        <w:rPr>
          <w:rStyle w:val="blue"/>
        </w:rPr>
        <w:t xml:space="preserve"> </w:t>
      </w:r>
      <w:r>
        <w:rPr>
          <w:rStyle w:val="blue"/>
        </w:rPr>
        <w:fldChar w:fldCharType="begin" w:fldLock="1"/>
      </w:r>
      <w:r w:rsidR="00D642AF">
        <w:rPr>
          <w:rStyle w:val="blue"/>
        </w:rPr>
        <w:instrText>ADDIN CSL_CITATION {"citationItems":[{"id":"ITEM-1","itemData":{"DOI":"10.11594/nstp.2023.3623","abstract":"Aluminum is an inorganic material that cannot be decomposed naturally in nature, while its presence in our lives is very abundant and quite crucial. One of its uses is as a raw material for food or drink cans. In the United States alone in 2012 around 38.2 billion cans of food or drink were produced. Therefore, efforts are needed to reduce aluminum waste. One use that can be made is by extracting the aluminum content in it to be used as raw material for alum coagulants and PAC. The aluminum that has been successfully extracted is then added with solutions that can cause polymerization and form alum and PAC coagulants. Next, the resulting synthetic coagulant was tested for its ability to reduce turbidity in laundry waste. Laundry waste itself was chosen because the waste processing is still simple, and generally, this type of waste contains suspended solids which can come from dirt attached to clothes or chemicals used in detergents. In this study, coagulation and flocculation were carried out with 500 mL of laundry waste sample taken and a synthetic coagulant dose of 100 PPM. After the coagulation-flocculation process was carried out, the sample was deposited with varying settling times of 30 minutes, 60 minutes, and 90 minutes. From the results of this research, it was found that synthetic PAC coagulant was more effective than alum in reducing turbidity in laundry waste. At the most effective deposition time, namely a deposition time variation of 30 minutes, the removal percentage was 57%.","author":[{"dropping-particle":"","family":"Hidayah","given":"Euis Nurul","non-dropping-particle":"","parse-names":false,"suffix":""},{"dropping-particle":"","family":"Cahyadiatma","given":"Anarta","non-dropping-particle":"","parse-names":false,"suffix":""}],"id":"ITEM-1","issued":{"date-parts":[["2023"]]},"page":"163-167","title":"Utilization of Can Waste as PAC Coagulant and Alum to Remove Turbidity","type":"article-journal","volume":"2023"},"uris":["http://www.mendeley.com/documents/?uuid=2f88d633-7199-4b58-be84-3039fc68afef"]}],"mendeley":{"formattedCitation":"(Hidayah and Cahyadiatma, 2023)","plainTextFormattedCitation":"(Hidayah and Cahyadiatma, 2023)","previouslyFormattedCitation":"(Hidayah and Cahyadiatma, 2023)"},"properties":{"noteIndex":0},"schema":"https://github.com/citation-style-language/schema/raw/master/csl-citation.json"}</w:instrText>
      </w:r>
      <w:r>
        <w:rPr>
          <w:rStyle w:val="blue"/>
        </w:rPr>
        <w:fldChar w:fldCharType="separate"/>
      </w:r>
      <w:r w:rsidRPr="00515558">
        <w:rPr>
          <w:rStyle w:val="blue"/>
          <w:noProof/>
        </w:rPr>
        <w:t>(Hidayah and Cahyadiatma, 2023)</w:t>
      </w:r>
      <w:r>
        <w:rPr>
          <w:rStyle w:val="blue"/>
        </w:rPr>
        <w:fldChar w:fldCharType="end"/>
      </w:r>
      <w:r w:rsidR="000A5B8A">
        <w:rPr>
          <w:rStyle w:val="blue"/>
        </w:rPr>
        <w:t>.</w:t>
      </w:r>
    </w:p>
    <w:p w14:paraId="4154B82B" w14:textId="77777777" w:rsidR="00B5532A" w:rsidRDefault="00B5532A" w:rsidP="00515558">
      <w:pPr>
        <w:jc w:val="both"/>
        <w:rPr>
          <w:rStyle w:val="blue"/>
        </w:rPr>
      </w:pPr>
    </w:p>
    <w:p w14:paraId="6A2A2DCC" w14:textId="77777777" w:rsidR="00831D11" w:rsidRDefault="006718AA" w:rsidP="00515558">
      <w:pPr>
        <w:jc w:val="both"/>
        <w:rPr>
          <w:color w:val="000000"/>
          <w:shd w:val="clear" w:color="auto" w:fill="FFFFFF"/>
        </w:rPr>
      </w:pPr>
      <w:proofErr w:type="spellStart"/>
      <w:r>
        <w:rPr>
          <w:rStyle w:val="blue"/>
        </w:rPr>
        <w:t>Kaleng</w:t>
      </w:r>
      <w:proofErr w:type="spellEnd"/>
      <w:r>
        <w:rPr>
          <w:rStyle w:val="blue"/>
        </w:rPr>
        <w:t xml:space="preserve"> </w:t>
      </w:r>
      <w:proofErr w:type="spellStart"/>
      <w:r>
        <w:rPr>
          <w:rStyle w:val="blue"/>
        </w:rPr>
        <w:t>minuman</w:t>
      </w:r>
      <w:proofErr w:type="spellEnd"/>
      <w:r>
        <w:rPr>
          <w:rStyle w:val="blue"/>
        </w:rPr>
        <w:t xml:space="preserve"> </w:t>
      </w:r>
      <w:proofErr w:type="spellStart"/>
      <w:r>
        <w:rPr>
          <w:rStyle w:val="blue"/>
        </w:rPr>
        <w:t>merupakan</w:t>
      </w:r>
      <w:proofErr w:type="spellEnd"/>
      <w:r>
        <w:rPr>
          <w:rStyle w:val="blue"/>
        </w:rPr>
        <w:t xml:space="preserve"> </w:t>
      </w:r>
      <w:proofErr w:type="spellStart"/>
      <w:r>
        <w:rPr>
          <w:rStyle w:val="blue"/>
        </w:rPr>
        <w:t>limbah</w:t>
      </w:r>
      <w:proofErr w:type="spellEnd"/>
      <w:r>
        <w:rPr>
          <w:rStyle w:val="blue"/>
        </w:rPr>
        <w:t xml:space="preserve"> </w:t>
      </w:r>
      <w:proofErr w:type="spellStart"/>
      <w:r>
        <w:rPr>
          <w:rStyle w:val="blue"/>
        </w:rPr>
        <w:t>aluminium</w:t>
      </w:r>
      <w:proofErr w:type="spellEnd"/>
      <w:r>
        <w:rPr>
          <w:rStyle w:val="blue"/>
        </w:rPr>
        <w:t xml:space="preserve"> </w:t>
      </w:r>
      <w:proofErr w:type="spellStart"/>
      <w:r>
        <w:rPr>
          <w:rStyle w:val="blue"/>
        </w:rPr>
        <w:t>anorganik</w:t>
      </w:r>
      <w:proofErr w:type="spellEnd"/>
      <w:r>
        <w:rPr>
          <w:rStyle w:val="blue"/>
        </w:rPr>
        <w:t xml:space="preserve"> </w:t>
      </w:r>
      <w:r w:rsidR="00B118F1">
        <w:rPr>
          <w:rStyle w:val="result-text"/>
        </w:rPr>
        <w:t xml:space="preserve">yang sangat </w:t>
      </w:r>
      <w:proofErr w:type="spellStart"/>
      <w:r>
        <w:rPr>
          <w:rStyle w:val="result-text"/>
        </w:rPr>
        <w:t>sulit</w:t>
      </w:r>
      <w:proofErr w:type="spellEnd"/>
      <w:r>
        <w:rPr>
          <w:rStyle w:val="result-text"/>
        </w:rPr>
        <w:t xml:space="preserve"> </w:t>
      </w:r>
      <w:proofErr w:type="spellStart"/>
      <w:r>
        <w:rPr>
          <w:rStyle w:val="result-text"/>
        </w:rPr>
        <w:t>terurai</w:t>
      </w:r>
      <w:proofErr w:type="spellEnd"/>
      <w:r w:rsidR="00360EE5">
        <w:rPr>
          <w:rStyle w:val="result-text"/>
        </w:rPr>
        <w:t>.</w:t>
      </w:r>
      <w:r>
        <w:rPr>
          <w:rStyle w:val="result-text"/>
        </w:rPr>
        <w:t xml:space="preserve"> Daur </w:t>
      </w:r>
      <w:proofErr w:type="spellStart"/>
      <w:r>
        <w:rPr>
          <w:rStyle w:val="result-text"/>
        </w:rPr>
        <w:t>ulang</w:t>
      </w:r>
      <w:proofErr w:type="spellEnd"/>
      <w:r>
        <w:rPr>
          <w:rStyle w:val="result-text"/>
        </w:rPr>
        <w:t xml:space="preserve"> </w:t>
      </w:r>
      <w:proofErr w:type="spellStart"/>
      <w:r>
        <w:rPr>
          <w:rStyle w:val="result-text"/>
        </w:rPr>
        <w:t>aluminium</w:t>
      </w:r>
      <w:proofErr w:type="spellEnd"/>
      <w:r>
        <w:rPr>
          <w:rStyle w:val="result-text"/>
        </w:rPr>
        <w:t xml:space="preserve"> </w:t>
      </w:r>
      <w:proofErr w:type="spellStart"/>
      <w:r>
        <w:rPr>
          <w:rStyle w:val="red"/>
        </w:rPr>
        <w:t>adalah</w:t>
      </w:r>
      <w:proofErr w:type="spellEnd"/>
      <w:r>
        <w:rPr>
          <w:rStyle w:val="result-text"/>
        </w:rPr>
        <w:t xml:space="preserve"> </w:t>
      </w:r>
      <w:proofErr w:type="spellStart"/>
      <w:r>
        <w:rPr>
          <w:rStyle w:val="result-text"/>
        </w:rPr>
        <w:t>solusi</w:t>
      </w:r>
      <w:proofErr w:type="spellEnd"/>
      <w:r>
        <w:rPr>
          <w:rStyle w:val="result-text"/>
        </w:rPr>
        <w:t xml:space="preserve"> </w:t>
      </w:r>
      <w:r>
        <w:rPr>
          <w:rStyle w:val="red"/>
        </w:rPr>
        <w:t>yang</w:t>
      </w:r>
      <w:r>
        <w:rPr>
          <w:rStyle w:val="result-text"/>
        </w:rPr>
        <w:t xml:space="preserve"> </w:t>
      </w:r>
      <w:proofErr w:type="spellStart"/>
      <w:r>
        <w:rPr>
          <w:rStyle w:val="red"/>
        </w:rPr>
        <w:t>baik</w:t>
      </w:r>
      <w:proofErr w:type="spellEnd"/>
      <w:r>
        <w:rPr>
          <w:rStyle w:val="result-text"/>
        </w:rPr>
        <w:t xml:space="preserve"> </w:t>
      </w:r>
      <w:proofErr w:type="spellStart"/>
      <w:r>
        <w:rPr>
          <w:rStyle w:val="red"/>
        </w:rPr>
        <w:t>untuk</w:t>
      </w:r>
      <w:proofErr w:type="spellEnd"/>
      <w:r>
        <w:rPr>
          <w:rStyle w:val="result-text"/>
        </w:rPr>
        <w:t xml:space="preserve"> </w:t>
      </w:r>
      <w:proofErr w:type="spellStart"/>
      <w:r>
        <w:rPr>
          <w:rStyle w:val="result-text"/>
        </w:rPr>
        <w:t>mengurangi</w:t>
      </w:r>
      <w:proofErr w:type="spellEnd"/>
      <w:r>
        <w:rPr>
          <w:rStyle w:val="result-text"/>
        </w:rPr>
        <w:t xml:space="preserve"> </w:t>
      </w:r>
      <w:proofErr w:type="spellStart"/>
      <w:r>
        <w:rPr>
          <w:rStyle w:val="red"/>
        </w:rPr>
        <w:t>masalah</w:t>
      </w:r>
      <w:proofErr w:type="spellEnd"/>
      <w:r>
        <w:rPr>
          <w:rStyle w:val="result-text"/>
        </w:rPr>
        <w:t xml:space="preserve"> </w:t>
      </w:r>
      <w:proofErr w:type="spellStart"/>
      <w:r>
        <w:rPr>
          <w:rStyle w:val="result-text"/>
        </w:rPr>
        <w:t>lingkungan</w:t>
      </w:r>
      <w:proofErr w:type="spellEnd"/>
      <w:r>
        <w:rPr>
          <w:rStyle w:val="result-text"/>
        </w:rPr>
        <w:t xml:space="preserve">. Salah </w:t>
      </w:r>
      <w:proofErr w:type="spellStart"/>
      <w:r>
        <w:rPr>
          <w:rStyle w:val="result-text"/>
        </w:rPr>
        <w:t>satu</w:t>
      </w:r>
      <w:proofErr w:type="spellEnd"/>
      <w:r>
        <w:rPr>
          <w:rStyle w:val="result-text"/>
        </w:rPr>
        <w:t xml:space="preserve"> </w:t>
      </w:r>
      <w:proofErr w:type="spellStart"/>
      <w:r>
        <w:rPr>
          <w:rStyle w:val="red"/>
        </w:rPr>
        <w:t>metode</w:t>
      </w:r>
      <w:proofErr w:type="spellEnd"/>
      <w:r>
        <w:rPr>
          <w:rStyle w:val="result-text"/>
        </w:rPr>
        <w:t xml:space="preserve"> </w:t>
      </w:r>
      <w:proofErr w:type="spellStart"/>
      <w:r>
        <w:rPr>
          <w:rStyle w:val="red"/>
        </w:rPr>
        <w:t>untuk</w:t>
      </w:r>
      <w:proofErr w:type="spellEnd"/>
      <w:r>
        <w:rPr>
          <w:rStyle w:val="result-text"/>
        </w:rPr>
        <w:t xml:space="preserve"> </w:t>
      </w:r>
      <w:proofErr w:type="spellStart"/>
      <w:r>
        <w:rPr>
          <w:rStyle w:val="result-text"/>
        </w:rPr>
        <w:t>mendaur</w:t>
      </w:r>
      <w:proofErr w:type="spellEnd"/>
      <w:r>
        <w:rPr>
          <w:rStyle w:val="result-text"/>
        </w:rPr>
        <w:t xml:space="preserve"> </w:t>
      </w:r>
      <w:proofErr w:type="spellStart"/>
      <w:r>
        <w:rPr>
          <w:rStyle w:val="result-text"/>
        </w:rPr>
        <w:t>ulang</w:t>
      </w:r>
      <w:proofErr w:type="spellEnd"/>
      <w:r>
        <w:rPr>
          <w:rStyle w:val="result-text"/>
        </w:rPr>
        <w:t xml:space="preserve"> </w:t>
      </w:r>
      <w:proofErr w:type="spellStart"/>
      <w:r>
        <w:rPr>
          <w:rStyle w:val="result-text"/>
        </w:rPr>
        <w:t>aluminium</w:t>
      </w:r>
      <w:proofErr w:type="spellEnd"/>
      <w:r>
        <w:rPr>
          <w:rStyle w:val="result-text"/>
        </w:rPr>
        <w:t xml:space="preserve"> </w:t>
      </w:r>
      <w:proofErr w:type="spellStart"/>
      <w:r>
        <w:rPr>
          <w:rStyle w:val="result-text"/>
        </w:rPr>
        <w:t>bekas</w:t>
      </w:r>
      <w:proofErr w:type="spellEnd"/>
      <w:r>
        <w:rPr>
          <w:rStyle w:val="result-text"/>
        </w:rPr>
        <w:t xml:space="preserve"> </w:t>
      </w:r>
      <w:proofErr w:type="spellStart"/>
      <w:r>
        <w:rPr>
          <w:rStyle w:val="result-text"/>
        </w:rPr>
        <w:t>adalah</w:t>
      </w:r>
      <w:proofErr w:type="spellEnd"/>
      <w:r>
        <w:rPr>
          <w:rStyle w:val="result-text"/>
        </w:rPr>
        <w:t xml:space="preserve"> </w:t>
      </w:r>
      <w:proofErr w:type="spellStart"/>
      <w:r>
        <w:rPr>
          <w:rStyle w:val="result-text"/>
        </w:rPr>
        <w:t>dengan</w:t>
      </w:r>
      <w:proofErr w:type="spellEnd"/>
      <w:r>
        <w:rPr>
          <w:rStyle w:val="result-text"/>
        </w:rPr>
        <w:t xml:space="preserve"> </w:t>
      </w:r>
      <w:proofErr w:type="spellStart"/>
      <w:r>
        <w:rPr>
          <w:rStyle w:val="result-text"/>
        </w:rPr>
        <w:t>mengolahnya</w:t>
      </w:r>
      <w:proofErr w:type="spellEnd"/>
      <w:r>
        <w:rPr>
          <w:rStyle w:val="result-text"/>
        </w:rPr>
        <w:t xml:space="preserve"> </w:t>
      </w:r>
      <w:proofErr w:type="spellStart"/>
      <w:r>
        <w:rPr>
          <w:rStyle w:val="result-text"/>
        </w:rPr>
        <w:t>menjadi</w:t>
      </w:r>
      <w:proofErr w:type="spellEnd"/>
      <w:r>
        <w:rPr>
          <w:rStyle w:val="result-text"/>
        </w:rPr>
        <w:t xml:space="preserve"> </w:t>
      </w:r>
      <w:proofErr w:type="spellStart"/>
      <w:r>
        <w:rPr>
          <w:rStyle w:val="result-text"/>
        </w:rPr>
        <w:t>koagulan</w:t>
      </w:r>
      <w:proofErr w:type="spellEnd"/>
      <w:r>
        <w:rPr>
          <w:rStyle w:val="result-text"/>
        </w:rPr>
        <w:t xml:space="preserve"> </w:t>
      </w:r>
      <w:proofErr w:type="spellStart"/>
      <w:r>
        <w:rPr>
          <w:rStyle w:val="result-text"/>
        </w:rPr>
        <w:t>pengolahan</w:t>
      </w:r>
      <w:proofErr w:type="spellEnd"/>
      <w:r>
        <w:rPr>
          <w:rStyle w:val="result-text"/>
        </w:rPr>
        <w:t xml:space="preserve"> </w:t>
      </w:r>
      <w:r>
        <w:rPr>
          <w:rStyle w:val="underline"/>
        </w:rPr>
        <w:t xml:space="preserve">air </w:t>
      </w:r>
      <w:proofErr w:type="spellStart"/>
      <w:r>
        <w:rPr>
          <w:rStyle w:val="underline"/>
        </w:rPr>
        <w:t>atau</w:t>
      </w:r>
      <w:proofErr w:type="spellEnd"/>
      <w:r>
        <w:rPr>
          <w:rStyle w:val="underline"/>
        </w:rPr>
        <w:t xml:space="preserve"> </w:t>
      </w:r>
      <w:r>
        <w:rPr>
          <w:rStyle w:val="red"/>
        </w:rPr>
        <w:t>yang</w:t>
      </w:r>
      <w:r>
        <w:rPr>
          <w:rStyle w:val="result-text"/>
        </w:rPr>
        <w:t xml:space="preserve"> juga</w:t>
      </w:r>
      <w:r w:rsidR="00B416AB">
        <w:rPr>
          <w:rStyle w:val="result-text"/>
        </w:rPr>
        <w:t>.</w:t>
      </w:r>
      <w:r>
        <w:rPr>
          <w:rStyle w:val="result-text"/>
        </w:rPr>
        <w:t xml:space="preserve"> </w:t>
      </w:r>
      <w:proofErr w:type="spellStart"/>
      <w:r>
        <w:rPr>
          <w:rStyle w:val="red"/>
        </w:rPr>
        <w:t>dikenal</w:t>
      </w:r>
      <w:proofErr w:type="spellEnd"/>
      <w:r>
        <w:rPr>
          <w:rStyle w:val="red"/>
        </w:rPr>
        <w:t xml:space="preserve"> </w:t>
      </w:r>
      <w:proofErr w:type="spellStart"/>
      <w:r>
        <w:rPr>
          <w:rStyle w:val="red"/>
        </w:rPr>
        <w:t>sebagai</w:t>
      </w:r>
      <w:proofErr w:type="spellEnd"/>
      <w:r>
        <w:rPr>
          <w:rStyle w:val="result-text"/>
        </w:rPr>
        <w:t xml:space="preserve"> </w:t>
      </w:r>
      <w:proofErr w:type="spellStart"/>
      <w:r>
        <w:rPr>
          <w:rStyle w:val="underline"/>
        </w:rPr>
        <w:t>tawas</w:t>
      </w:r>
      <w:proofErr w:type="spellEnd"/>
      <w:r>
        <w:rPr>
          <w:rStyle w:val="underline"/>
        </w:rPr>
        <w:t xml:space="preserve"> </w:t>
      </w:r>
      <w:r w:rsidR="00A76600">
        <w:rPr>
          <w:rStyle w:val="underline"/>
        </w:rPr>
        <w:fldChar w:fldCharType="begin" w:fldLock="1"/>
      </w:r>
      <w:r w:rsidR="00515558">
        <w:rPr>
          <w:rStyle w:val="underline"/>
        </w:rPr>
        <w:instrText>ADDIN CSL_CITATION {"citationItems":[{"id":"ITEM-1","itemData":{"author":[{"dropping-particle":"","family":"Rosyidah","given":"Afifah","non-dropping-particle":"","parse-names":false,"suffix":""},{"dropping-particle":"","family":"Amalia","given":"Inka","non-dropping-particle":"","parse-names":false,"suffix":""},{"dropping-particle":"","family":"Rihadatul","given":"Khulud","non-dropping-particle":"","parse-names":false,"suffix":""}],"id":"ITEM-1","issued":{"date-parts":[["2024"]]},"page":"51-60","title":"Penjernihan Limbah Air Rumah Tangga Menggunakan Limbah Kaleng","type":"article-journal"},"uris":["http://www.mendeley.com/documents/?uuid=823520c8-635d-47ec-aeb1-ad7b1fc41a4f"]}],"mendeley":{"formattedCitation":"(Rosyidah, Amalia and Rihadatul, 2024)","plainTextFormattedCitation":"(Rosyidah, Amalia and Rihadatul, 2024)","previouslyFormattedCitation":"(Rosyidah, Amalia and Rihadatul, 2024)"},"properties":{"noteIndex":0},"schema":"https://github.com/citation-style-language/schema/raw/master/csl-citation.json"}</w:instrText>
      </w:r>
      <w:r w:rsidR="00A76600">
        <w:rPr>
          <w:rStyle w:val="underline"/>
        </w:rPr>
        <w:fldChar w:fldCharType="separate"/>
      </w:r>
      <w:r w:rsidR="00A76600" w:rsidRPr="00A76600">
        <w:rPr>
          <w:rStyle w:val="underline"/>
          <w:noProof/>
        </w:rPr>
        <w:t>(Rosyidah, Amalia and Rihadatul, 2024)</w:t>
      </w:r>
      <w:r w:rsidR="00A76600">
        <w:rPr>
          <w:rStyle w:val="underline"/>
        </w:rPr>
        <w:fldChar w:fldCharType="end"/>
      </w:r>
      <w:r w:rsidR="00960984">
        <w:rPr>
          <w:rStyle w:val="underline"/>
        </w:rPr>
        <w:t>.</w:t>
      </w:r>
      <w:r w:rsidR="00214D27">
        <w:rPr>
          <w:color w:val="FF0000"/>
        </w:rPr>
        <w:t xml:space="preserve"> </w:t>
      </w:r>
      <w:r w:rsidR="00960984">
        <w:rPr>
          <w:rStyle w:val="notranslate"/>
        </w:rPr>
        <w:t xml:space="preserve">Daur </w:t>
      </w:r>
      <w:proofErr w:type="spellStart"/>
      <w:r w:rsidR="00960984">
        <w:rPr>
          <w:rStyle w:val="notranslate"/>
        </w:rPr>
        <w:t>ulang</w:t>
      </w:r>
      <w:proofErr w:type="spellEnd"/>
      <w:r w:rsidR="00960984">
        <w:rPr>
          <w:rStyle w:val="notranslate"/>
        </w:rPr>
        <w:t xml:space="preserve"> </w:t>
      </w:r>
      <w:proofErr w:type="spellStart"/>
      <w:r w:rsidR="00960984">
        <w:rPr>
          <w:rStyle w:val="notranslate"/>
        </w:rPr>
        <w:t>kaleng</w:t>
      </w:r>
      <w:proofErr w:type="spellEnd"/>
      <w:r w:rsidR="00960984">
        <w:rPr>
          <w:rStyle w:val="notranslate"/>
        </w:rPr>
        <w:t xml:space="preserve"> </w:t>
      </w:r>
      <w:proofErr w:type="spellStart"/>
      <w:r w:rsidR="00960984">
        <w:rPr>
          <w:rStyle w:val="notranslate"/>
        </w:rPr>
        <w:t>aluminium</w:t>
      </w:r>
      <w:proofErr w:type="spellEnd"/>
      <w:r w:rsidR="00960984">
        <w:rPr>
          <w:rStyle w:val="notranslate"/>
        </w:rPr>
        <w:t xml:space="preserve"> </w:t>
      </w:r>
      <w:proofErr w:type="spellStart"/>
      <w:r w:rsidR="00960984">
        <w:rPr>
          <w:rStyle w:val="notranslate"/>
        </w:rPr>
        <w:t>bekas</w:t>
      </w:r>
      <w:proofErr w:type="spellEnd"/>
      <w:r w:rsidR="00960984">
        <w:rPr>
          <w:rStyle w:val="notranslate"/>
        </w:rPr>
        <w:t xml:space="preserve"> </w:t>
      </w:r>
      <w:proofErr w:type="spellStart"/>
      <w:r w:rsidR="00960984">
        <w:rPr>
          <w:rStyle w:val="notranslate"/>
        </w:rPr>
        <w:t>menjadi</w:t>
      </w:r>
      <w:proofErr w:type="spellEnd"/>
      <w:r w:rsidR="00960984">
        <w:rPr>
          <w:rStyle w:val="notranslate"/>
        </w:rPr>
        <w:t xml:space="preserve"> </w:t>
      </w:r>
      <w:proofErr w:type="spellStart"/>
      <w:r w:rsidR="00960984">
        <w:rPr>
          <w:rStyle w:val="notranslate"/>
        </w:rPr>
        <w:t>koagulan</w:t>
      </w:r>
      <w:proofErr w:type="spellEnd"/>
      <w:r w:rsidR="00960984">
        <w:rPr>
          <w:rStyle w:val="notranslate"/>
        </w:rPr>
        <w:t xml:space="preserve">, </w:t>
      </w:r>
      <w:proofErr w:type="spellStart"/>
      <w:r w:rsidR="00960984">
        <w:rPr>
          <w:rStyle w:val="notranslate"/>
        </w:rPr>
        <w:t>khususnya</w:t>
      </w:r>
      <w:proofErr w:type="spellEnd"/>
      <w:r w:rsidR="00960984">
        <w:rPr>
          <w:rStyle w:val="notranslate"/>
        </w:rPr>
        <w:t xml:space="preserve"> poli </w:t>
      </w:r>
      <w:proofErr w:type="spellStart"/>
      <w:r w:rsidR="00960984">
        <w:rPr>
          <w:rStyle w:val="notranslate"/>
        </w:rPr>
        <w:t>aluminium</w:t>
      </w:r>
      <w:proofErr w:type="spellEnd"/>
      <w:r w:rsidR="00960984">
        <w:rPr>
          <w:rStyle w:val="notranslate"/>
        </w:rPr>
        <w:t xml:space="preserve"> </w:t>
      </w:r>
      <w:proofErr w:type="spellStart"/>
      <w:r w:rsidR="00960984">
        <w:rPr>
          <w:rStyle w:val="notranslate"/>
        </w:rPr>
        <w:t>klorida</w:t>
      </w:r>
      <w:proofErr w:type="spellEnd"/>
      <w:r w:rsidR="00960984">
        <w:rPr>
          <w:rStyle w:val="notranslate"/>
        </w:rPr>
        <w:t xml:space="preserve"> (PAC), </w:t>
      </w:r>
      <w:proofErr w:type="spellStart"/>
      <w:r w:rsidR="00960984">
        <w:rPr>
          <w:rStyle w:val="notranslate"/>
        </w:rPr>
        <w:t>menghadirkan</w:t>
      </w:r>
      <w:proofErr w:type="spellEnd"/>
      <w:r w:rsidR="00960984">
        <w:rPr>
          <w:rStyle w:val="notranslate"/>
        </w:rPr>
        <w:t xml:space="preserve"> </w:t>
      </w:r>
      <w:proofErr w:type="spellStart"/>
      <w:r w:rsidR="00960984">
        <w:rPr>
          <w:rStyle w:val="notranslate"/>
        </w:rPr>
        <w:t>pendekatan</w:t>
      </w:r>
      <w:proofErr w:type="spellEnd"/>
      <w:r w:rsidR="00960984">
        <w:rPr>
          <w:rStyle w:val="notranslate"/>
        </w:rPr>
        <w:t xml:space="preserve"> </w:t>
      </w:r>
      <w:proofErr w:type="spellStart"/>
      <w:r w:rsidR="00960984">
        <w:rPr>
          <w:rStyle w:val="notranslate"/>
        </w:rPr>
        <w:t>berkelanjutan</w:t>
      </w:r>
      <w:proofErr w:type="spellEnd"/>
      <w:r w:rsidR="00960984">
        <w:rPr>
          <w:rStyle w:val="notranslate"/>
        </w:rPr>
        <w:t xml:space="preserve"> </w:t>
      </w:r>
      <w:proofErr w:type="spellStart"/>
      <w:r w:rsidR="00960984">
        <w:rPr>
          <w:rStyle w:val="notranslate"/>
        </w:rPr>
        <w:t>untuk</w:t>
      </w:r>
      <w:proofErr w:type="spellEnd"/>
      <w:r w:rsidR="00960984">
        <w:rPr>
          <w:rStyle w:val="notranslate"/>
        </w:rPr>
        <w:t xml:space="preserve"> </w:t>
      </w:r>
      <w:proofErr w:type="spellStart"/>
      <w:r w:rsidR="00960984">
        <w:rPr>
          <w:rStyle w:val="notranslate"/>
        </w:rPr>
        <w:t>pengolahan</w:t>
      </w:r>
      <w:proofErr w:type="spellEnd"/>
      <w:r w:rsidR="00960984">
        <w:rPr>
          <w:rStyle w:val="notranslate"/>
        </w:rPr>
        <w:t xml:space="preserve"> air </w:t>
      </w:r>
      <w:proofErr w:type="spellStart"/>
      <w:r w:rsidR="00960984">
        <w:rPr>
          <w:rStyle w:val="notranslate"/>
        </w:rPr>
        <w:t>limbah</w:t>
      </w:r>
      <w:proofErr w:type="spellEnd"/>
      <w:r w:rsidR="00960984">
        <w:rPr>
          <w:rStyle w:val="notranslate"/>
        </w:rPr>
        <w:t xml:space="preserve">. Proses </w:t>
      </w:r>
      <w:proofErr w:type="spellStart"/>
      <w:r w:rsidR="00960984">
        <w:rPr>
          <w:rStyle w:val="notranslate"/>
        </w:rPr>
        <w:t>ini</w:t>
      </w:r>
      <w:proofErr w:type="spellEnd"/>
      <w:r w:rsidR="00960984">
        <w:rPr>
          <w:rStyle w:val="notranslate"/>
        </w:rPr>
        <w:t xml:space="preserve"> </w:t>
      </w:r>
      <w:proofErr w:type="spellStart"/>
      <w:r w:rsidR="00960984">
        <w:rPr>
          <w:rStyle w:val="notranslate"/>
        </w:rPr>
        <w:t>tidak</w:t>
      </w:r>
      <w:proofErr w:type="spellEnd"/>
      <w:r w:rsidR="00960984">
        <w:rPr>
          <w:rStyle w:val="notranslate"/>
        </w:rPr>
        <w:t xml:space="preserve"> </w:t>
      </w:r>
      <w:proofErr w:type="spellStart"/>
      <w:r w:rsidR="00960984">
        <w:rPr>
          <w:rStyle w:val="notranslate"/>
        </w:rPr>
        <w:t>hanya</w:t>
      </w:r>
      <w:proofErr w:type="spellEnd"/>
      <w:r w:rsidR="00960984">
        <w:rPr>
          <w:rStyle w:val="notranslate"/>
        </w:rPr>
        <w:t xml:space="preserve"> </w:t>
      </w:r>
      <w:proofErr w:type="spellStart"/>
      <w:r w:rsidR="00960984">
        <w:rPr>
          <w:rStyle w:val="notranslate"/>
        </w:rPr>
        <w:t>mengurangi</w:t>
      </w:r>
      <w:proofErr w:type="spellEnd"/>
      <w:r w:rsidR="00960984">
        <w:rPr>
          <w:rStyle w:val="notranslate"/>
        </w:rPr>
        <w:t xml:space="preserve"> </w:t>
      </w:r>
      <w:proofErr w:type="spellStart"/>
      <w:r w:rsidR="00960984">
        <w:rPr>
          <w:rStyle w:val="notranslate"/>
        </w:rPr>
        <w:t>limbah</w:t>
      </w:r>
      <w:proofErr w:type="spellEnd"/>
      <w:r w:rsidR="00960984">
        <w:rPr>
          <w:rStyle w:val="notranslate"/>
        </w:rPr>
        <w:t xml:space="preserve"> </w:t>
      </w:r>
      <w:proofErr w:type="spellStart"/>
      <w:r w:rsidR="00960984">
        <w:rPr>
          <w:rStyle w:val="notranslate"/>
        </w:rPr>
        <w:t>aluminium</w:t>
      </w:r>
      <w:proofErr w:type="spellEnd"/>
      <w:r w:rsidR="00960984">
        <w:rPr>
          <w:rStyle w:val="notranslate"/>
        </w:rPr>
        <w:t xml:space="preserve"> </w:t>
      </w:r>
      <w:proofErr w:type="spellStart"/>
      <w:r w:rsidR="00960984">
        <w:rPr>
          <w:rStyle w:val="notranslate"/>
        </w:rPr>
        <w:t>tetapi</w:t>
      </w:r>
      <w:proofErr w:type="spellEnd"/>
      <w:r w:rsidR="00960984">
        <w:rPr>
          <w:rStyle w:val="notranslate"/>
        </w:rPr>
        <w:t xml:space="preserve"> juga </w:t>
      </w:r>
      <w:proofErr w:type="spellStart"/>
      <w:r w:rsidR="00960984">
        <w:rPr>
          <w:rStyle w:val="notranslate"/>
        </w:rPr>
        <w:t>menyediakan</w:t>
      </w:r>
      <w:proofErr w:type="spellEnd"/>
      <w:r w:rsidR="00960984">
        <w:rPr>
          <w:rStyle w:val="notranslate"/>
        </w:rPr>
        <w:t xml:space="preserve"> </w:t>
      </w:r>
      <w:proofErr w:type="spellStart"/>
      <w:r w:rsidR="00960984">
        <w:rPr>
          <w:rStyle w:val="notranslate"/>
        </w:rPr>
        <w:t>cara</w:t>
      </w:r>
      <w:proofErr w:type="spellEnd"/>
      <w:r w:rsidR="00960984">
        <w:rPr>
          <w:rStyle w:val="notranslate"/>
        </w:rPr>
        <w:t xml:space="preserve"> yang </w:t>
      </w:r>
      <w:proofErr w:type="spellStart"/>
      <w:r w:rsidR="00960984">
        <w:rPr>
          <w:rStyle w:val="notranslate"/>
        </w:rPr>
        <w:t>efektif</w:t>
      </w:r>
      <w:proofErr w:type="spellEnd"/>
      <w:r w:rsidR="00960984">
        <w:rPr>
          <w:rStyle w:val="notranslate"/>
        </w:rPr>
        <w:t xml:space="preserve"> </w:t>
      </w:r>
      <w:proofErr w:type="spellStart"/>
      <w:r w:rsidR="00960984">
        <w:rPr>
          <w:rStyle w:val="notranslate"/>
        </w:rPr>
        <w:t>untuk</w:t>
      </w:r>
      <w:proofErr w:type="spellEnd"/>
      <w:r w:rsidR="00960984">
        <w:rPr>
          <w:rStyle w:val="notranslate"/>
        </w:rPr>
        <w:t xml:space="preserve"> </w:t>
      </w:r>
      <w:proofErr w:type="spellStart"/>
      <w:r w:rsidR="00960984">
        <w:rPr>
          <w:rStyle w:val="notranslate"/>
        </w:rPr>
        <w:t>mengolah</w:t>
      </w:r>
      <w:proofErr w:type="spellEnd"/>
      <w:r w:rsidR="00960984">
        <w:rPr>
          <w:rStyle w:val="notranslate"/>
        </w:rPr>
        <w:t xml:space="preserve"> </w:t>
      </w:r>
      <w:proofErr w:type="spellStart"/>
      <w:r w:rsidR="00960984">
        <w:rPr>
          <w:rStyle w:val="notranslate"/>
        </w:rPr>
        <w:t>berbagai</w:t>
      </w:r>
      <w:proofErr w:type="spellEnd"/>
      <w:r w:rsidR="00960984">
        <w:rPr>
          <w:rStyle w:val="notranslate"/>
        </w:rPr>
        <w:t xml:space="preserve"> </w:t>
      </w:r>
      <w:proofErr w:type="spellStart"/>
      <w:r w:rsidR="00960984">
        <w:rPr>
          <w:rStyle w:val="notranslate"/>
        </w:rPr>
        <w:t>jenis</w:t>
      </w:r>
      <w:proofErr w:type="spellEnd"/>
      <w:r w:rsidR="00960984">
        <w:rPr>
          <w:rStyle w:val="notranslate"/>
        </w:rPr>
        <w:t xml:space="preserve"> </w:t>
      </w:r>
      <w:proofErr w:type="spellStart"/>
      <w:r w:rsidR="00960984">
        <w:rPr>
          <w:rStyle w:val="notranslate"/>
        </w:rPr>
        <w:t>limbah</w:t>
      </w:r>
      <w:proofErr w:type="spellEnd"/>
      <w:r w:rsidR="00960984">
        <w:rPr>
          <w:rStyle w:val="notranslate"/>
        </w:rPr>
        <w:t xml:space="preserve">. </w:t>
      </w:r>
      <w:r w:rsidR="00FB53F8" w:rsidRPr="009E160E">
        <w:rPr>
          <w:color w:val="000000"/>
          <w:shd w:val="clear" w:color="auto" w:fill="FFFFFF"/>
        </w:rPr>
        <w:lastRenderedPageBreak/>
        <w:t xml:space="preserve">Proses </w:t>
      </w:r>
      <w:proofErr w:type="spellStart"/>
      <w:r w:rsidR="00FB53F8" w:rsidRPr="009E160E">
        <w:rPr>
          <w:color w:val="000000"/>
          <w:shd w:val="clear" w:color="auto" w:fill="FFFFFF"/>
        </w:rPr>
        <w:t>mengubah</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kaleng</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aluminium</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bekas</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menjadi</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koagulan</w:t>
      </w:r>
      <w:proofErr w:type="spellEnd"/>
      <w:r w:rsidR="00FB53F8" w:rsidRPr="009E160E">
        <w:rPr>
          <w:color w:val="000000"/>
          <w:shd w:val="clear" w:color="auto" w:fill="FFFFFF"/>
        </w:rPr>
        <w:t xml:space="preserve"> </w:t>
      </w:r>
      <w:proofErr w:type="spellStart"/>
      <w:r w:rsidR="00FB53F8" w:rsidRPr="009E160E">
        <w:rPr>
          <w:color w:val="000000"/>
          <w:shd w:val="clear" w:color="auto" w:fill="FFFFFF"/>
        </w:rPr>
        <w:t>melibatkan</w:t>
      </w:r>
      <w:proofErr w:type="spellEnd"/>
      <w:r w:rsidR="00FB53F8">
        <w:rPr>
          <w:rFonts w:ascii="Segoe UI" w:hAnsi="Segoe UI" w:cs="Segoe UI"/>
          <w:color w:val="000000"/>
          <w:shd w:val="clear" w:color="auto" w:fill="FFFFFF"/>
        </w:rPr>
        <w:t xml:space="preserve"> </w:t>
      </w:r>
      <w:proofErr w:type="spellStart"/>
      <w:r w:rsidR="00FB53F8" w:rsidRPr="009E160E">
        <w:rPr>
          <w:color w:val="000000"/>
          <w:shd w:val="clear" w:color="auto" w:fill="FFFFFF"/>
        </w:rPr>
        <w:t>beberapa</w:t>
      </w:r>
      <w:proofErr w:type="spellEnd"/>
      <w:r w:rsidR="00FB53F8" w:rsidRPr="009E160E">
        <w:rPr>
          <w:color w:val="000000"/>
          <w:shd w:val="clear" w:color="auto" w:fill="FFFFFF"/>
        </w:rPr>
        <w:t xml:space="preserve"> </w:t>
      </w:r>
      <w:proofErr w:type="spellStart"/>
      <w:r w:rsidR="00FB53F8" w:rsidRPr="008251D2">
        <w:rPr>
          <w:color w:val="000000"/>
          <w:shd w:val="clear" w:color="auto" w:fill="FFFFFF"/>
        </w:rPr>
        <w:t>langkah</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kunci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terutama</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berfokus</w:t>
      </w:r>
      <w:proofErr w:type="spellEnd"/>
      <w:r w:rsidR="00FB53F8" w:rsidRPr="008251D2">
        <w:rPr>
          <w:color w:val="000000"/>
          <w:shd w:val="clear" w:color="auto" w:fill="FFFFFF"/>
        </w:rPr>
        <w:t xml:space="preserve"> pada </w:t>
      </w:r>
      <w:proofErr w:type="spellStart"/>
      <w:r w:rsidR="00FB53F8" w:rsidRPr="008251D2">
        <w:rPr>
          <w:color w:val="000000"/>
          <w:shd w:val="clear" w:color="auto" w:fill="FFFFFF"/>
        </w:rPr>
        <w:t>transformasi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kimia</w:t>
      </w:r>
      <w:proofErr w:type="spellEnd"/>
      <w:r w:rsidR="00FB53F8" w:rsidRPr="008251D2">
        <w:rPr>
          <w:color w:val="000000"/>
          <w:shd w:val="clear" w:color="auto" w:fill="FFFFFF"/>
        </w:rPr>
        <w:t xml:space="preserve"> dan </w:t>
      </w:r>
      <w:proofErr w:type="spellStart"/>
      <w:r w:rsidR="00FB53F8" w:rsidRPr="008251D2">
        <w:rPr>
          <w:color w:val="000000"/>
          <w:shd w:val="clear" w:color="auto" w:fill="FFFFFF"/>
        </w:rPr>
        <w:t>pemurnian</w:t>
      </w:r>
      <w:proofErr w:type="spellEnd"/>
      <w:r w:rsidR="00FB53F8" w:rsidRPr="008251D2">
        <w:rPr>
          <w:color w:val="000000"/>
          <w:shd w:val="clear" w:color="auto" w:fill="FFFFFF"/>
        </w:rPr>
        <w:t xml:space="preserve">. Metode </w:t>
      </w:r>
      <w:proofErr w:type="spellStart"/>
      <w:r w:rsidR="00FB53F8" w:rsidRPr="008251D2">
        <w:rPr>
          <w:color w:val="000000"/>
          <w:shd w:val="clear" w:color="auto" w:fill="FFFFFF"/>
        </w:rPr>
        <w:t>ini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tidak</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hanya</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mendaur</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ulang</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aluminium</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tetapi</w:t>
      </w:r>
      <w:proofErr w:type="spellEnd"/>
      <w:r w:rsidR="00FB53F8" w:rsidRPr="008251D2">
        <w:rPr>
          <w:color w:val="000000"/>
          <w:shd w:val="clear" w:color="auto" w:fill="FFFFFF"/>
        </w:rPr>
        <w:t xml:space="preserve"> juga </w:t>
      </w:r>
      <w:proofErr w:type="spellStart"/>
      <w:r w:rsidR="00FB53F8" w:rsidRPr="008251D2">
        <w:rPr>
          <w:color w:val="000000"/>
          <w:shd w:val="clear" w:color="auto" w:fill="FFFFFF"/>
        </w:rPr>
        <w:t>menghasilkan</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koagulan</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berharga</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seperti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polialuminium</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klorida</w:t>
      </w:r>
      <w:proofErr w:type="spellEnd"/>
      <w:r w:rsidR="00FB53F8" w:rsidRPr="008251D2">
        <w:rPr>
          <w:color w:val="000000"/>
          <w:shd w:val="clear" w:color="auto" w:fill="FFFFFF"/>
        </w:rPr>
        <w:t xml:space="preserve"> (PAC) dan kalium </w:t>
      </w:r>
      <w:proofErr w:type="spellStart"/>
      <w:r w:rsidR="00FB53F8" w:rsidRPr="008251D2">
        <w:rPr>
          <w:color w:val="000000"/>
          <w:shd w:val="clear" w:color="auto" w:fill="FFFFFF"/>
        </w:rPr>
        <w:t>aluminium</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sulfat</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tawas</w:t>
      </w:r>
      <w:proofErr w:type="spellEnd"/>
      <w:r w:rsidR="00FB53F8" w:rsidRPr="008251D2">
        <w:rPr>
          <w:color w:val="000000"/>
          <w:shd w:val="clear" w:color="auto" w:fill="FFFFFF"/>
        </w:rPr>
        <w:t xml:space="preserve">), yang </w:t>
      </w:r>
      <w:proofErr w:type="spellStart"/>
      <w:r w:rsidR="00FB53F8" w:rsidRPr="008251D2">
        <w:rPr>
          <w:color w:val="000000"/>
          <w:shd w:val="clear" w:color="auto" w:fill="FFFFFF"/>
        </w:rPr>
        <w:t>penting</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dalam</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pengolahan</w:t>
      </w:r>
      <w:proofErr w:type="spellEnd"/>
      <w:r w:rsidR="00FB53F8" w:rsidRPr="008251D2">
        <w:rPr>
          <w:color w:val="000000"/>
          <w:shd w:val="clear" w:color="auto" w:fill="FFFFFF"/>
        </w:rPr>
        <w:t xml:space="preserve"> air dan </w:t>
      </w:r>
      <w:proofErr w:type="spellStart"/>
      <w:r w:rsidR="00FB53F8" w:rsidRPr="008251D2">
        <w:rPr>
          <w:color w:val="000000"/>
          <w:shd w:val="clear" w:color="auto" w:fill="FFFFFF"/>
        </w:rPr>
        <w:t>aplikasi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industri</w:t>
      </w:r>
      <w:proofErr w:type="spellEnd"/>
      <w:r w:rsidR="00FB53F8" w:rsidRPr="008251D2">
        <w:rPr>
          <w:color w:val="000000"/>
          <w:shd w:val="clear" w:color="auto" w:fill="FFFFFF"/>
        </w:rPr>
        <w:t xml:space="preserve"> </w:t>
      </w:r>
      <w:proofErr w:type="spellStart"/>
      <w:r w:rsidR="00FB53F8" w:rsidRPr="008251D2">
        <w:rPr>
          <w:color w:val="000000"/>
          <w:shd w:val="clear" w:color="auto" w:fill="FFFFFF"/>
        </w:rPr>
        <w:t>lainnya</w:t>
      </w:r>
      <w:proofErr w:type="spellEnd"/>
      <w:r w:rsidR="00D642AF">
        <w:rPr>
          <w:color w:val="000000"/>
          <w:shd w:val="clear" w:color="auto" w:fill="FFFFFF"/>
        </w:rPr>
        <w:t xml:space="preserve"> </w:t>
      </w:r>
      <w:r w:rsidR="00D642AF">
        <w:rPr>
          <w:color w:val="000000"/>
          <w:shd w:val="clear" w:color="auto" w:fill="FFFFFF"/>
        </w:rPr>
        <w:fldChar w:fldCharType="begin" w:fldLock="1"/>
      </w:r>
      <w:r w:rsidR="000E0261">
        <w:rPr>
          <w:color w:val="000000"/>
          <w:shd w:val="clear" w:color="auto" w:fill="FFFFFF"/>
        </w:rPr>
        <w:instrText>ADDIN CSL_CITATION {"citationItems":[{"id":"ITEM-1","itemData":{"author":[{"dropping-particle":"","family":"Lestari","given":"Puji","non-dropping-particle":"","parse-names":false,"suffix":""},{"dropping-particle":"","family":"Muslihah","given":"Niken Istikhari","non-dropping-particle":"","parse-names":false,"suffix":""},{"dropping-particle":"","family":"Candra","given":"Nurmalia","non-dropping-particle":"","parse-names":false,"suffix":""},{"dropping-particle":"","family":"Soedirman","given":"Universitas Jenderal","non-dropping-particle":"","parse-names":false,"suffix":""}],"id":"ITEM-1","issued":{"date-parts":[["2023"]]},"page":"10-16","title":"Memanfaatkan Aluminium Yang Terkandung Dalam","type":"article-journal","volume":"7"},"uris":["http://www.mendeley.com/documents/?uuid=856781a0-71b5-4c58-b599-216bdac17082"]}],"mendeley":{"formattedCitation":"(Lestari &lt;i&gt;et al.&lt;/i&gt;, 2023)","plainTextFormattedCitation":"(Lestari et al., 2023)","previouslyFormattedCitation":"(Lestari &lt;i&gt;et al.&lt;/i&gt;, 2023)"},"properties":{"noteIndex":0},"schema":"https://github.com/citation-style-language/schema/raw/master/csl-citation.json"}</w:instrText>
      </w:r>
      <w:r w:rsidR="00D642AF">
        <w:rPr>
          <w:color w:val="000000"/>
          <w:shd w:val="clear" w:color="auto" w:fill="FFFFFF"/>
        </w:rPr>
        <w:fldChar w:fldCharType="separate"/>
      </w:r>
      <w:r w:rsidR="00D642AF" w:rsidRPr="00D642AF">
        <w:rPr>
          <w:noProof/>
          <w:color w:val="000000"/>
          <w:shd w:val="clear" w:color="auto" w:fill="FFFFFF"/>
        </w:rPr>
        <w:t xml:space="preserve">(Lestari </w:t>
      </w:r>
      <w:r w:rsidR="00D642AF" w:rsidRPr="00D642AF">
        <w:rPr>
          <w:i/>
          <w:noProof/>
          <w:color w:val="000000"/>
          <w:shd w:val="clear" w:color="auto" w:fill="FFFFFF"/>
        </w:rPr>
        <w:t>et al.</w:t>
      </w:r>
      <w:r w:rsidR="00D642AF" w:rsidRPr="00D642AF">
        <w:rPr>
          <w:noProof/>
          <w:color w:val="000000"/>
          <w:shd w:val="clear" w:color="auto" w:fill="FFFFFF"/>
        </w:rPr>
        <w:t>, 2023)</w:t>
      </w:r>
      <w:r w:rsidR="00D642AF">
        <w:rPr>
          <w:color w:val="000000"/>
          <w:shd w:val="clear" w:color="auto" w:fill="FFFFFF"/>
        </w:rPr>
        <w:fldChar w:fldCharType="end"/>
      </w:r>
      <w:r w:rsidR="00F90528">
        <w:rPr>
          <w:color w:val="000000"/>
          <w:shd w:val="clear" w:color="auto" w:fill="FFFFFF"/>
        </w:rPr>
        <w:t xml:space="preserve">. </w:t>
      </w:r>
      <w:proofErr w:type="spellStart"/>
      <w:r w:rsidR="004252C3" w:rsidRPr="004252C3">
        <w:rPr>
          <w:color w:val="000000"/>
          <w:shd w:val="clear" w:color="auto" w:fill="FFFFFF"/>
        </w:rPr>
        <w:t>Penggunaan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koagulan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berbasis</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aluminium</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terutama</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dalam</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pengolahan</w:t>
      </w:r>
      <w:proofErr w:type="spellEnd"/>
      <w:r w:rsidR="004252C3" w:rsidRPr="004252C3">
        <w:rPr>
          <w:color w:val="000000"/>
          <w:shd w:val="clear" w:color="auto" w:fill="FFFFFF"/>
        </w:rPr>
        <w:t xml:space="preserve"> air, </w:t>
      </w:r>
      <w:proofErr w:type="spellStart"/>
      <w:r w:rsidR="004252C3" w:rsidRPr="004252C3">
        <w:rPr>
          <w:color w:val="000000"/>
          <w:shd w:val="clear" w:color="auto" w:fill="FFFFFF"/>
        </w:rPr>
        <w:t>telah</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menjadi</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topik</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penelitian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ekstensif</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karena</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efektivitas</w:t>
      </w:r>
      <w:proofErr w:type="spellEnd"/>
      <w:r w:rsidR="004252C3" w:rsidRPr="004252C3">
        <w:rPr>
          <w:color w:val="000000"/>
          <w:shd w:val="clear" w:color="auto" w:fill="FFFFFF"/>
        </w:rPr>
        <w:t xml:space="preserve"> dan </w:t>
      </w:r>
      <w:proofErr w:type="spellStart"/>
      <w:r w:rsidR="004252C3" w:rsidRPr="004252C3">
        <w:rPr>
          <w:color w:val="000000"/>
          <w:shd w:val="clear" w:color="auto" w:fill="FFFFFF"/>
        </w:rPr>
        <w:t>potensi</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risiko</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kesehatan</w:t>
      </w:r>
      <w:proofErr w:type="spellEnd"/>
      <w:r w:rsidR="004252C3" w:rsidRPr="004252C3">
        <w:rPr>
          <w:color w:val="000000"/>
          <w:shd w:val="clear" w:color="auto" w:fill="FFFFFF"/>
        </w:rPr>
        <w:t xml:space="preserve">. </w:t>
      </w:r>
    </w:p>
    <w:p w14:paraId="6F2BE5B1" w14:textId="77777777" w:rsidR="00831D11" w:rsidRDefault="00831D11" w:rsidP="00515558">
      <w:pPr>
        <w:jc w:val="both"/>
        <w:rPr>
          <w:color w:val="000000"/>
          <w:shd w:val="clear" w:color="auto" w:fill="FFFFFF"/>
        </w:rPr>
      </w:pPr>
    </w:p>
    <w:p w14:paraId="02179770" w14:textId="77777777" w:rsidR="0061568B" w:rsidRDefault="00831D11" w:rsidP="00831D11">
      <w:pPr>
        <w:jc w:val="both"/>
        <w:rPr>
          <w:color w:val="000000"/>
          <w:shd w:val="clear" w:color="auto" w:fill="FFFFFF"/>
        </w:rPr>
      </w:pPr>
      <w:proofErr w:type="spellStart"/>
      <w:r w:rsidRPr="00831D11">
        <w:rPr>
          <w:color w:val="000000"/>
          <w:shd w:val="clear" w:color="auto" w:fill="FFFFFF"/>
        </w:rPr>
        <w:t>Koagulasi</w:t>
      </w:r>
      <w:proofErr w:type="spellEnd"/>
      <w:r w:rsidRPr="00831D11">
        <w:rPr>
          <w:color w:val="000000"/>
          <w:shd w:val="clear" w:color="auto" w:fill="FFFFFF"/>
        </w:rPr>
        <w:t xml:space="preserve"> </w:t>
      </w:r>
      <w:proofErr w:type="spellStart"/>
      <w:r w:rsidRPr="00831D11">
        <w:rPr>
          <w:color w:val="000000"/>
          <w:shd w:val="clear" w:color="auto" w:fill="FFFFFF"/>
        </w:rPr>
        <w:t>adalah</w:t>
      </w:r>
      <w:proofErr w:type="spellEnd"/>
      <w:r w:rsidRPr="00831D11">
        <w:rPr>
          <w:color w:val="000000"/>
          <w:shd w:val="clear" w:color="auto" w:fill="FFFFFF"/>
        </w:rPr>
        <w:t xml:space="preserve"> proses</w:t>
      </w:r>
      <w:r>
        <w:rPr>
          <w:color w:val="000000"/>
          <w:shd w:val="clear" w:color="auto" w:fill="FFFFFF"/>
        </w:rPr>
        <w:t xml:space="preserve"> </w:t>
      </w:r>
      <w:proofErr w:type="spellStart"/>
      <w:r w:rsidRPr="00831D11">
        <w:rPr>
          <w:color w:val="000000"/>
          <w:shd w:val="clear" w:color="auto" w:fill="FFFFFF"/>
        </w:rPr>
        <w:t>destabilisasi</w:t>
      </w:r>
      <w:proofErr w:type="spellEnd"/>
      <w:r>
        <w:rPr>
          <w:color w:val="000000"/>
          <w:shd w:val="clear" w:color="auto" w:fill="FFFFFF"/>
        </w:rPr>
        <w:t xml:space="preserve"> </w:t>
      </w:r>
      <w:proofErr w:type="spellStart"/>
      <w:r w:rsidRPr="00831D11">
        <w:rPr>
          <w:color w:val="000000"/>
          <w:shd w:val="clear" w:color="auto" w:fill="FFFFFF"/>
        </w:rPr>
        <w:t>partikel</w:t>
      </w:r>
      <w:proofErr w:type="spellEnd"/>
      <w:r w:rsidRPr="00831D11">
        <w:rPr>
          <w:color w:val="000000"/>
          <w:shd w:val="clear" w:color="auto" w:fill="FFFFFF"/>
        </w:rPr>
        <w:t xml:space="preserve"> </w:t>
      </w:r>
      <w:proofErr w:type="spellStart"/>
      <w:r w:rsidRPr="00831D11">
        <w:rPr>
          <w:color w:val="000000"/>
          <w:shd w:val="clear" w:color="auto" w:fill="FFFFFF"/>
        </w:rPr>
        <w:t>tersuspensi</w:t>
      </w:r>
      <w:proofErr w:type="spellEnd"/>
      <w:r w:rsidRPr="00831D11">
        <w:rPr>
          <w:color w:val="000000"/>
          <w:shd w:val="clear" w:color="auto" w:fill="FFFFFF"/>
        </w:rPr>
        <w:t xml:space="preserve"> dan </w:t>
      </w:r>
      <w:proofErr w:type="spellStart"/>
      <w:r w:rsidRPr="00831D11">
        <w:rPr>
          <w:color w:val="000000"/>
          <w:shd w:val="clear" w:color="auto" w:fill="FFFFFF"/>
        </w:rPr>
        <w:t>partikel</w:t>
      </w:r>
      <w:proofErr w:type="spellEnd"/>
      <w:r w:rsidRPr="00831D11">
        <w:rPr>
          <w:color w:val="000000"/>
          <w:shd w:val="clear" w:color="auto" w:fill="FFFFFF"/>
        </w:rPr>
        <w:t xml:space="preserve"> </w:t>
      </w:r>
      <w:proofErr w:type="spellStart"/>
      <w:r w:rsidRPr="00831D11">
        <w:rPr>
          <w:color w:val="000000"/>
          <w:shd w:val="clear" w:color="auto" w:fill="FFFFFF"/>
        </w:rPr>
        <w:t>koloid</w:t>
      </w:r>
      <w:proofErr w:type="spellEnd"/>
      <w:r>
        <w:rPr>
          <w:color w:val="000000"/>
          <w:shd w:val="clear" w:color="auto" w:fill="FFFFFF"/>
        </w:rPr>
        <w:t xml:space="preserve"> </w:t>
      </w:r>
      <w:r w:rsidRPr="00831D11">
        <w:rPr>
          <w:color w:val="000000"/>
          <w:shd w:val="clear" w:color="auto" w:fill="FFFFFF"/>
        </w:rPr>
        <w:t>(</w:t>
      </w:r>
      <w:proofErr w:type="spellStart"/>
      <w:r w:rsidRPr="00831D11">
        <w:rPr>
          <w:color w:val="000000"/>
          <w:shd w:val="clear" w:color="auto" w:fill="FFFFFF"/>
        </w:rPr>
        <w:t>termasuk</w:t>
      </w:r>
      <w:proofErr w:type="spellEnd"/>
      <w:r w:rsidRPr="00831D11">
        <w:rPr>
          <w:color w:val="000000"/>
          <w:shd w:val="clear" w:color="auto" w:fill="FFFFFF"/>
        </w:rPr>
        <w:t xml:space="preserve"> </w:t>
      </w:r>
      <w:proofErr w:type="spellStart"/>
      <w:r w:rsidRPr="00831D11">
        <w:rPr>
          <w:color w:val="000000"/>
          <w:shd w:val="clear" w:color="auto" w:fill="FFFFFF"/>
        </w:rPr>
        <w:t>bakteri</w:t>
      </w:r>
      <w:proofErr w:type="spellEnd"/>
      <w:r w:rsidRPr="00831D11">
        <w:rPr>
          <w:color w:val="000000"/>
          <w:shd w:val="clear" w:color="auto" w:fill="FFFFFF"/>
        </w:rPr>
        <w:t xml:space="preserve"> dan virus) </w:t>
      </w:r>
      <w:proofErr w:type="spellStart"/>
      <w:r w:rsidRPr="00831D11">
        <w:rPr>
          <w:color w:val="000000"/>
          <w:shd w:val="clear" w:color="auto" w:fill="FFFFFF"/>
        </w:rPr>
        <w:t>dengan</w:t>
      </w:r>
      <w:proofErr w:type="spellEnd"/>
      <w:r w:rsidRPr="00831D11">
        <w:rPr>
          <w:color w:val="000000"/>
          <w:shd w:val="clear" w:color="auto" w:fill="FFFFFF"/>
        </w:rPr>
        <w:t xml:space="preserve"> </w:t>
      </w:r>
      <w:proofErr w:type="spellStart"/>
      <w:r w:rsidRPr="00831D11">
        <w:rPr>
          <w:color w:val="000000"/>
          <w:shd w:val="clear" w:color="auto" w:fill="FFFFFF"/>
        </w:rPr>
        <w:t>cara</w:t>
      </w:r>
      <w:proofErr w:type="spellEnd"/>
      <w:r w:rsidRPr="00831D11">
        <w:rPr>
          <w:color w:val="000000"/>
          <w:shd w:val="clear" w:color="auto" w:fill="FFFFFF"/>
        </w:rPr>
        <w:t xml:space="preserve"> </w:t>
      </w:r>
      <w:proofErr w:type="spellStart"/>
      <w:r w:rsidRPr="00831D11">
        <w:rPr>
          <w:color w:val="000000"/>
          <w:shd w:val="clear" w:color="auto" w:fill="FFFFFF"/>
        </w:rPr>
        <w:t>menetralkan</w:t>
      </w:r>
      <w:proofErr w:type="spellEnd"/>
      <w:r w:rsidRPr="00831D11">
        <w:rPr>
          <w:color w:val="000000"/>
          <w:shd w:val="clear" w:color="auto" w:fill="FFFFFF"/>
        </w:rPr>
        <w:t xml:space="preserve"> </w:t>
      </w:r>
      <w:proofErr w:type="spellStart"/>
      <w:r w:rsidRPr="00831D11">
        <w:rPr>
          <w:color w:val="000000"/>
          <w:shd w:val="clear" w:color="auto" w:fill="FFFFFF"/>
        </w:rPr>
        <w:t>muatan</w:t>
      </w:r>
      <w:proofErr w:type="spellEnd"/>
      <w:r w:rsidRPr="00831D11">
        <w:rPr>
          <w:color w:val="000000"/>
          <w:shd w:val="clear" w:color="auto" w:fill="FFFFFF"/>
        </w:rPr>
        <w:t xml:space="preserve"> </w:t>
      </w:r>
      <w:proofErr w:type="spellStart"/>
      <w:r w:rsidRPr="00831D11">
        <w:rPr>
          <w:color w:val="000000"/>
          <w:shd w:val="clear" w:color="auto" w:fill="FFFFFF"/>
        </w:rPr>
        <w:t>listriknya</w:t>
      </w:r>
      <w:proofErr w:type="spellEnd"/>
      <w:r w:rsidRPr="00831D11">
        <w:rPr>
          <w:color w:val="000000"/>
          <w:shd w:val="clear" w:color="auto" w:fill="FFFFFF"/>
        </w:rPr>
        <w:t xml:space="preserve"> </w:t>
      </w:r>
      <w:proofErr w:type="spellStart"/>
      <w:r w:rsidRPr="00831D11">
        <w:rPr>
          <w:color w:val="000000"/>
          <w:shd w:val="clear" w:color="auto" w:fill="FFFFFF"/>
        </w:rPr>
        <w:t>sehingga</w:t>
      </w:r>
      <w:proofErr w:type="spellEnd"/>
      <w:r>
        <w:rPr>
          <w:color w:val="000000"/>
          <w:shd w:val="clear" w:color="auto" w:fill="FFFFFF"/>
        </w:rPr>
        <w:t xml:space="preserve"> </w:t>
      </w:r>
      <w:proofErr w:type="spellStart"/>
      <w:r w:rsidRPr="00831D11">
        <w:rPr>
          <w:color w:val="000000"/>
          <w:shd w:val="clear" w:color="auto" w:fill="FFFFFF"/>
        </w:rPr>
        <w:t>gaya</w:t>
      </w:r>
      <w:proofErr w:type="spellEnd"/>
      <w:r w:rsidRPr="00831D11">
        <w:rPr>
          <w:color w:val="000000"/>
          <w:shd w:val="clear" w:color="auto" w:fill="FFFFFF"/>
        </w:rPr>
        <w:t xml:space="preserve"> </w:t>
      </w:r>
      <w:proofErr w:type="spellStart"/>
      <w:r w:rsidRPr="00831D11">
        <w:rPr>
          <w:color w:val="000000"/>
          <w:shd w:val="clear" w:color="auto" w:fill="FFFFFF"/>
        </w:rPr>
        <w:t>tolak-menolak</w:t>
      </w:r>
      <w:proofErr w:type="spellEnd"/>
      <w:r w:rsidRPr="00831D11">
        <w:rPr>
          <w:color w:val="000000"/>
          <w:shd w:val="clear" w:color="auto" w:fill="FFFFFF"/>
        </w:rPr>
        <w:t xml:space="preserve"> </w:t>
      </w:r>
      <w:proofErr w:type="spellStart"/>
      <w:r w:rsidRPr="00831D11">
        <w:rPr>
          <w:color w:val="000000"/>
          <w:shd w:val="clear" w:color="auto" w:fill="FFFFFF"/>
        </w:rPr>
        <w:t>antara</w:t>
      </w:r>
      <w:proofErr w:type="spellEnd"/>
      <w:r w:rsidRPr="00831D11">
        <w:rPr>
          <w:color w:val="000000"/>
          <w:shd w:val="clear" w:color="auto" w:fill="FFFFFF"/>
        </w:rPr>
        <w:t xml:space="preserve"> </w:t>
      </w:r>
      <w:proofErr w:type="spellStart"/>
      <w:r w:rsidRPr="00831D11">
        <w:rPr>
          <w:color w:val="000000"/>
          <w:shd w:val="clear" w:color="auto" w:fill="FFFFFF"/>
        </w:rPr>
        <w:t>partikel-partikel</w:t>
      </w:r>
      <w:proofErr w:type="spellEnd"/>
      <w:r w:rsidRPr="00831D11">
        <w:rPr>
          <w:color w:val="000000"/>
          <w:shd w:val="clear" w:color="auto" w:fill="FFFFFF"/>
        </w:rPr>
        <w:t xml:space="preserve"> </w:t>
      </w:r>
      <w:proofErr w:type="spellStart"/>
      <w:r w:rsidRPr="00831D11">
        <w:rPr>
          <w:color w:val="000000"/>
          <w:shd w:val="clear" w:color="auto" w:fill="FFFFFF"/>
        </w:rPr>
        <w:t>tersebut</w:t>
      </w:r>
      <w:proofErr w:type="spellEnd"/>
      <w:r w:rsidRPr="00831D11">
        <w:rPr>
          <w:color w:val="000000"/>
          <w:shd w:val="clear" w:color="auto" w:fill="FFFFFF"/>
        </w:rPr>
        <w:t xml:space="preserve"> </w:t>
      </w:r>
      <w:proofErr w:type="spellStart"/>
      <w:r w:rsidRPr="00831D11">
        <w:rPr>
          <w:color w:val="000000"/>
          <w:shd w:val="clear" w:color="auto" w:fill="FFFFFF"/>
        </w:rPr>
        <w:t>dapat</w:t>
      </w:r>
      <w:proofErr w:type="spellEnd"/>
      <w:r w:rsidRPr="00831D11">
        <w:rPr>
          <w:color w:val="000000"/>
          <w:shd w:val="clear" w:color="auto" w:fill="FFFFFF"/>
        </w:rPr>
        <w:t xml:space="preserve"> </w:t>
      </w:r>
      <w:proofErr w:type="spellStart"/>
      <w:r w:rsidRPr="00831D11">
        <w:rPr>
          <w:color w:val="000000"/>
          <w:shd w:val="clear" w:color="auto" w:fill="FFFFFF"/>
        </w:rPr>
        <w:t>dikurangi</w:t>
      </w:r>
      <w:proofErr w:type="spellEnd"/>
      <w:r w:rsidRPr="00831D11">
        <w:rPr>
          <w:color w:val="000000"/>
          <w:shd w:val="clear" w:color="auto" w:fill="FFFFFF"/>
        </w:rPr>
        <w:t xml:space="preserve"> dan </w:t>
      </w:r>
      <w:proofErr w:type="spellStart"/>
      <w:r w:rsidRPr="00831D11">
        <w:rPr>
          <w:color w:val="000000"/>
          <w:shd w:val="clear" w:color="auto" w:fill="FFFFFF"/>
        </w:rPr>
        <w:t>bahan</w:t>
      </w:r>
      <w:proofErr w:type="spellEnd"/>
      <w:r w:rsidRPr="00831D11">
        <w:rPr>
          <w:color w:val="000000"/>
          <w:shd w:val="clear" w:color="auto" w:fill="FFFFFF"/>
        </w:rPr>
        <w:t xml:space="preserve"> yang </w:t>
      </w:r>
      <w:proofErr w:type="spellStart"/>
      <w:r w:rsidRPr="00831D11">
        <w:rPr>
          <w:color w:val="000000"/>
          <w:shd w:val="clear" w:color="auto" w:fill="FFFFFF"/>
        </w:rPr>
        <w:t>digunakan</w:t>
      </w:r>
      <w:proofErr w:type="spellEnd"/>
      <w:r w:rsidRPr="00831D11">
        <w:rPr>
          <w:color w:val="000000"/>
          <w:shd w:val="clear" w:color="auto" w:fill="FFFFFF"/>
        </w:rPr>
        <w:t xml:space="preserve"> </w:t>
      </w:r>
      <w:proofErr w:type="spellStart"/>
      <w:r w:rsidRPr="00831D11">
        <w:rPr>
          <w:color w:val="000000"/>
          <w:shd w:val="clear" w:color="auto" w:fill="FFFFFF"/>
        </w:rPr>
        <w:t>untuk</w:t>
      </w:r>
      <w:proofErr w:type="spellEnd"/>
      <w:r w:rsidRPr="00831D11">
        <w:rPr>
          <w:color w:val="000000"/>
          <w:shd w:val="clear" w:color="auto" w:fill="FFFFFF"/>
        </w:rPr>
        <w:t xml:space="preserve"> </w:t>
      </w:r>
      <w:proofErr w:type="spellStart"/>
      <w:r w:rsidRPr="00831D11">
        <w:rPr>
          <w:color w:val="000000"/>
          <w:shd w:val="clear" w:color="auto" w:fill="FFFFFF"/>
        </w:rPr>
        <w:t>menetralkan</w:t>
      </w:r>
      <w:proofErr w:type="spellEnd"/>
      <w:r w:rsidRPr="00831D11">
        <w:rPr>
          <w:color w:val="000000"/>
          <w:shd w:val="clear" w:color="auto" w:fill="FFFFFF"/>
        </w:rPr>
        <w:t xml:space="preserve"> </w:t>
      </w:r>
      <w:proofErr w:type="spellStart"/>
      <w:r w:rsidRPr="00831D11">
        <w:rPr>
          <w:color w:val="000000"/>
          <w:shd w:val="clear" w:color="auto" w:fill="FFFFFF"/>
        </w:rPr>
        <w:t>muatan-muatan</w:t>
      </w:r>
      <w:proofErr w:type="spellEnd"/>
      <w:r w:rsidRPr="00831D11">
        <w:rPr>
          <w:color w:val="000000"/>
          <w:shd w:val="clear" w:color="auto" w:fill="FFFFFF"/>
        </w:rPr>
        <w:t xml:space="preserve"> </w:t>
      </w:r>
      <w:proofErr w:type="spellStart"/>
      <w:r w:rsidRPr="00831D11">
        <w:rPr>
          <w:color w:val="000000"/>
          <w:shd w:val="clear" w:color="auto" w:fill="FFFFFF"/>
        </w:rPr>
        <w:t>tersebut</w:t>
      </w:r>
      <w:proofErr w:type="spellEnd"/>
      <w:r w:rsidRPr="00831D11">
        <w:rPr>
          <w:color w:val="000000"/>
          <w:shd w:val="clear" w:color="auto" w:fill="FFFFFF"/>
        </w:rPr>
        <w:t xml:space="preserve"> </w:t>
      </w:r>
      <w:proofErr w:type="spellStart"/>
      <w:r w:rsidRPr="00831D11">
        <w:rPr>
          <w:color w:val="000000"/>
          <w:shd w:val="clear" w:color="auto" w:fill="FFFFFF"/>
        </w:rPr>
        <w:t>dinamakan</w:t>
      </w:r>
      <w:proofErr w:type="spellEnd"/>
      <w:r w:rsidRPr="00831D11">
        <w:rPr>
          <w:color w:val="000000"/>
          <w:shd w:val="clear" w:color="auto" w:fill="FFFFFF"/>
        </w:rPr>
        <w:t xml:space="preserve"> </w:t>
      </w:r>
      <w:proofErr w:type="spellStart"/>
      <w:r w:rsidRPr="00831D11">
        <w:rPr>
          <w:color w:val="000000"/>
          <w:shd w:val="clear" w:color="auto" w:fill="FFFFFF"/>
        </w:rPr>
        <w:t>koagulan</w:t>
      </w:r>
      <w:proofErr w:type="spellEnd"/>
      <w:r>
        <w:rPr>
          <w:color w:val="000000"/>
          <w:shd w:val="clear" w:color="auto" w:fill="FFFFFF"/>
        </w:rPr>
        <w:t xml:space="preserve"> </w:t>
      </w:r>
      <w:r>
        <w:rPr>
          <w:color w:val="000000"/>
          <w:shd w:val="clear" w:color="auto" w:fill="FFFFFF"/>
        </w:rPr>
        <w:fldChar w:fldCharType="begin" w:fldLock="1"/>
      </w:r>
      <w:r w:rsidR="003E6DBB">
        <w:rPr>
          <w:color w:val="000000"/>
          <w:shd w:val="clear" w:color="auto" w:fill="FFFFFF"/>
        </w:rPr>
        <w:instrText>ADDIN CSL_CITATION {"citationItems":[{"id":"ITEM-1","itemData":{"DOI":"10.22035/gjesm.2023.04.02","ISSN":"23833866","abstract":"BACKGROUND AND OBJECTIVES: The reduction of fresh water deficit and water-related morbidity is the most important problem of the state’s national security. The effective treatment of natural water in industrialized areas from natural and anthropogenic pollutants is the main ecological task. Coagulation is one of the effective methods used to treat water chemically to purify it. Aluminum polyoxychlorides have gained popularity because of their advantages over coagulants—aluminum and iron sulfates. No production of aluminum polyoxychloride occurs in Kazakhstan despite the need for coagulants (the minimum need is assessed at about 11 thousand tons). The work is aimed at theoretical justification and experimental proof of a principally new approach to the development of aluminum polyoxychloride production technology based on activated aluminum alloys containing metal activators, such as gallium, indium, and tin from 0.5 to 5 percent weight. In addition, the goal is solving environmental issues associated with improving the drinking water quality and related to environmental pollution with wastewater. METHODS: The microstructures, phase components, and elemental compositions of alloys and reaction products were studied by scanning electron microscopy/energy dispersive X-ray spectroscopy. The thermal effects of alloys were investigated usin thermogravimetry methods. Oil content in wastewater was determined by spectrophotometry. Oil particle dimensions and wastewater zero potentials were determined using electrophoretic light scattering method and residual turbidity by turbidimetry. Water quality assessment was included in the purified water analysis and comparison with the sanitary and epidemiological standards established for drinking water supply and wastewater intended for water discharge. FINDINGS: The structures and compositions of activated aluminum alloy containing metal activators - gallium, indium, and tin - from 0.5 to 5 weight percent and aluminum polyoxychlorides based on it were studied using modern instrumental methods. The efficiency of the treatment of natural and oilcontaminated wastewater with aluminum polyoxychloride was assessed. The treated water parameters were within the norms established for drinking water supply and wastewater disposal by Sanitary Rules and Norms 2.1.4.559-96. The efficiency of potable water treatment reached 90–99 percent. CONCLUSION: An effective and technologically simple method is developed for producing aluminum …","author":[{"dropping-particle":"","family":"Sarmurzina","given":"R. G.","non-dropping-particle":"","parse-names":false,"suffix":""},{"dropping-particle":"","family":"Boiko","given":"G. I.","non-dropping-particle":"","parse-names":false,"suffix":""},{"dropping-particle":"","family":"Kenzhaliyev","given":"B. K.","non-dropping-particle":"","parse-names":false,"suffix":""},{"dropping-particle":"","family":"Karabalin","given":"U. S.","non-dropping-particle":"","parse-names":false,"suffix":""},{"dropping-particle":"","family":"Lyubchenko","given":"N. P.","non-dropping-particle":"","parse-names":false,"suffix":""},{"dropping-particle":"V.","family":"Kenyaikin","given":"P.","non-dropping-particle":"","parse-names":false,"suffix":""},{"dropping-particle":"","family":"Ilmaliyev","given":"Zh B.","non-dropping-particle":"","parse-names":false,"suffix":""}],"container-title":"Global Journal of Environmental Science and Management","id":"ITEM-1","issue":"4","issued":{"date-parts":[["2023"]]},"page":"673-690","title":"Coagulants for water based on activated aluminum alloys","type":"article","volume":"9"},"uris":["http://www.mendeley.com/documents/?uuid=76b70603-8b58-447d-8dbc-9e04f3c7086d"]}],"mendeley":{"formattedCitation":"(Sarmurzina &lt;i&gt;et al.&lt;/i&gt;, 2023)","plainTextFormattedCitation":"(Sarmurzina et al., 2023)","previouslyFormattedCitation":"(Sarmurzina &lt;i&gt;et al.&lt;/i&gt;, 2023)"},"properties":{"noteIndex":0},"schema":"https://github.com/citation-style-language/schema/raw/master/csl-citation.json"}</w:instrText>
      </w:r>
      <w:r>
        <w:rPr>
          <w:color w:val="000000"/>
          <w:shd w:val="clear" w:color="auto" w:fill="FFFFFF"/>
        </w:rPr>
        <w:fldChar w:fldCharType="separate"/>
      </w:r>
      <w:r w:rsidRPr="00831D11">
        <w:rPr>
          <w:noProof/>
          <w:color w:val="000000"/>
          <w:shd w:val="clear" w:color="auto" w:fill="FFFFFF"/>
        </w:rPr>
        <w:t xml:space="preserve">(Sarmurzina </w:t>
      </w:r>
      <w:r w:rsidRPr="00831D11">
        <w:rPr>
          <w:i/>
          <w:noProof/>
          <w:color w:val="000000"/>
          <w:shd w:val="clear" w:color="auto" w:fill="FFFFFF"/>
        </w:rPr>
        <w:t>et al.</w:t>
      </w:r>
      <w:r w:rsidRPr="00831D11">
        <w:rPr>
          <w:noProof/>
          <w:color w:val="000000"/>
          <w:shd w:val="clear" w:color="auto" w:fill="FFFFFF"/>
        </w:rPr>
        <w:t>, 2023)</w:t>
      </w:r>
      <w:r>
        <w:rPr>
          <w:color w:val="000000"/>
          <w:shd w:val="clear" w:color="auto" w:fill="FFFFFF"/>
        </w:rPr>
        <w:fldChar w:fldCharType="end"/>
      </w:r>
      <w:r>
        <w:rPr>
          <w:color w:val="000000"/>
          <w:shd w:val="clear" w:color="auto" w:fill="FFFFFF"/>
        </w:rPr>
        <w:t xml:space="preserve">. </w:t>
      </w:r>
      <w:proofErr w:type="spellStart"/>
      <w:r w:rsidR="004252C3">
        <w:rPr>
          <w:color w:val="000000"/>
          <w:shd w:val="clear" w:color="auto" w:fill="FFFFFF"/>
        </w:rPr>
        <w:t>Berbagai</w:t>
      </w:r>
      <w:proofErr w:type="spellEnd"/>
      <w:r w:rsidR="004252C3">
        <w:rPr>
          <w:color w:val="000000"/>
          <w:shd w:val="clear" w:color="auto" w:fill="FFFFFF"/>
        </w:rPr>
        <w:t xml:space="preserve"> </w:t>
      </w:r>
      <w:proofErr w:type="spellStart"/>
      <w:r w:rsidR="004252C3">
        <w:rPr>
          <w:color w:val="000000"/>
          <w:shd w:val="clear" w:color="auto" w:fill="FFFFFF"/>
        </w:rPr>
        <w:t>penelitian</w:t>
      </w:r>
      <w:proofErr w:type="spellEnd"/>
      <w:r w:rsidR="004252C3">
        <w:rPr>
          <w:color w:val="000000"/>
          <w:shd w:val="clear" w:color="auto" w:fill="FFFFFF"/>
        </w:rPr>
        <w:t xml:space="preserve"> </w:t>
      </w:r>
      <w:proofErr w:type="spellStart"/>
      <w:r w:rsidR="004252C3" w:rsidRPr="004252C3">
        <w:rPr>
          <w:color w:val="000000"/>
          <w:shd w:val="clear" w:color="auto" w:fill="FFFFFF"/>
        </w:rPr>
        <w:t>telah</w:t>
      </w:r>
      <w:proofErr w:type="spellEnd"/>
      <w:r w:rsidR="004252C3" w:rsidRPr="004252C3">
        <w:rPr>
          <w:color w:val="000000"/>
          <w:shd w:val="clear" w:color="auto" w:fill="FFFFFF"/>
        </w:rPr>
        <w:t xml:space="preserve"> </w:t>
      </w:r>
      <w:proofErr w:type="spellStart"/>
      <w:r w:rsidR="00440D14">
        <w:rPr>
          <w:color w:val="000000"/>
          <w:shd w:val="clear" w:color="auto" w:fill="FFFFFF"/>
        </w:rPr>
        <w:t>dilakukan</w:t>
      </w:r>
      <w:proofErr w:type="spellEnd"/>
      <w:r w:rsidR="00440D14">
        <w:rPr>
          <w:color w:val="000000"/>
          <w:shd w:val="clear" w:color="auto" w:fill="FFFFFF"/>
        </w:rPr>
        <w:t xml:space="preserve"> </w:t>
      </w:r>
      <w:proofErr w:type="spellStart"/>
      <w:r w:rsidR="004252C3" w:rsidRPr="004252C3">
        <w:rPr>
          <w:color w:val="000000"/>
          <w:shd w:val="clear" w:color="auto" w:fill="FFFFFF"/>
        </w:rPr>
        <w:t>termasuk</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daur</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ulang</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kaleng</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aluminium</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bekas</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untuk</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menghasilkan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koagulan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seperti</w:t>
      </w:r>
      <w:proofErr w:type="spellEnd"/>
      <w:r w:rsidR="004252C3" w:rsidRPr="004252C3">
        <w:rPr>
          <w:color w:val="000000"/>
          <w:shd w:val="clear" w:color="auto" w:fill="FFFFFF"/>
        </w:rPr>
        <w:t xml:space="preserve"> poli </w:t>
      </w:r>
      <w:proofErr w:type="spellStart"/>
      <w:r w:rsidR="004252C3" w:rsidRPr="004252C3">
        <w:rPr>
          <w:color w:val="000000"/>
          <w:shd w:val="clear" w:color="auto" w:fill="FFFFFF"/>
        </w:rPr>
        <w:t>aluminium</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klorida</w:t>
      </w:r>
      <w:proofErr w:type="spellEnd"/>
      <w:r w:rsidR="004252C3" w:rsidRPr="004252C3">
        <w:rPr>
          <w:color w:val="000000"/>
          <w:shd w:val="clear" w:color="auto" w:fill="FFFFFF"/>
        </w:rPr>
        <w:t xml:space="preserve"> (PAC)</w:t>
      </w:r>
      <w:r w:rsidR="00440D14">
        <w:rPr>
          <w:color w:val="000000"/>
          <w:shd w:val="clear" w:color="auto" w:fill="FFFFFF"/>
        </w:rPr>
        <w:t xml:space="preserve"> </w:t>
      </w:r>
      <w:proofErr w:type="spellStart"/>
      <w:r w:rsidR="00440D14" w:rsidRPr="00F90528">
        <w:rPr>
          <w:color w:val="000000"/>
          <w:shd w:val="clear" w:color="auto" w:fill="FFFFFF"/>
        </w:rPr>
        <w:t>untuk</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aplikasi</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seperti</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koagulasi</w:t>
      </w:r>
      <w:proofErr w:type="spellEnd"/>
      <w:r w:rsidR="00440D14">
        <w:rPr>
          <w:color w:val="000000"/>
          <w:shd w:val="clear" w:color="auto" w:fill="FFFFFF"/>
        </w:rPr>
        <w:t xml:space="preserve"> </w:t>
      </w:r>
      <w:proofErr w:type="spellStart"/>
      <w:r w:rsidR="00440D14">
        <w:rPr>
          <w:color w:val="000000"/>
          <w:shd w:val="clear" w:color="auto" w:fill="FFFFFF"/>
        </w:rPr>
        <w:t>seperti</w:t>
      </w:r>
      <w:proofErr w:type="spellEnd"/>
      <w:r w:rsidR="00440D14">
        <w:rPr>
          <w:color w:val="000000"/>
          <w:shd w:val="clear" w:color="auto" w:fill="FFFFFF"/>
        </w:rPr>
        <w:t xml:space="preserve"> yang </w:t>
      </w:r>
      <w:proofErr w:type="spellStart"/>
      <w:r w:rsidR="00440D14">
        <w:rPr>
          <w:color w:val="000000"/>
          <w:shd w:val="clear" w:color="auto" w:fill="FFFFFF"/>
        </w:rPr>
        <w:t>dilakukan</w:t>
      </w:r>
      <w:proofErr w:type="spellEnd"/>
      <w:r w:rsidR="00440D14">
        <w:rPr>
          <w:color w:val="000000"/>
          <w:shd w:val="clear" w:color="auto" w:fill="FFFFFF"/>
        </w:rPr>
        <w:t xml:space="preserve"> </w:t>
      </w:r>
      <w:proofErr w:type="gramStart"/>
      <w:r w:rsidR="00440D14">
        <w:rPr>
          <w:color w:val="000000"/>
          <w:shd w:val="clear" w:color="auto" w:fill="FFFFFF"/>
        </w:rPr>
        <w:t xml:space="preserve">oleh </w:t>
      </w:r>
      <w:r w:rsidR="004252C3">
        <w:rPr>
          <w:color w:val="000000"/>
          <w:shd w:val="clear" w:color="auto" w:fill="FFFFFF"/>
        </w:rPr>
        <w:t xml:space="preserve"> </w:t>
      </w:r>
      <w:r w:rsidR="00440D14" w:rsidRPr="009A7E29">
        <w:rPr>
          <w:shd w:val="clear" w:color="auto" w:fill="FFFFFF"/>
        </w:rPr>
        <w:t>(</w:t>
      </w:r>
      <w:proofErr w:type="gramEnd"/>
      <w:r w:rsidR="00440D14" w:rsidRPr="009A7E29">
        <w:rPr>
          <w:shd w:val="clear" w:color="auto" w:fill="FFFFFF"/>
        </w:rPr>
        <w:t>Deena </w:t>
      </w:r>
      <w:r w:rsidR="00440D14" w:rsidRPr="009A7E29">
        <w:rPr>
          <w:i/>
          <w:iCs/>
          <w:bdr w:val="single" w:sz="2" w:space="0" w:color="E4E6E8" w:frame="1"/>
          <w:shd w:val="clear" w:color="auto" w:fill="FFFFFF"/>
        </w:rPr>
        <w:t>et al.</w:t>
      </w:r>
      <w:r w:rsidR="00440D14" w:rsidRPr="009A7E29">
        <w:rPr>
          <w:shd w:val="clear" w:color="auto" w:fill="FFFFFF"/>
        </w:rPr>
        <w:t>, 2019)</w:t>
      </w:r>
      <w:r w:rsidR="00440D14">
        <w:rPr>
          <w:shd w:val="clear" w:color="auto" w:fill="FFFFFF"/>
        </w:rPr>
        <w:t xml:space="preserve"> yang </w:t>
      </w:r>
      <w:proofErr w:type="spellStart"/>
      <w:r w:rsidR="00440D14">
        <w:rPr>
          <w:shd w:val="clear" w:color="auto" w:fill="FFFFFF"/>
        </w:rPr>
        <w:t>menghancurkan</w:t>
      </w:r>
      <w:proofErr w:type="spellEnd"/>
      <w:r w:rsidR="00440D14">
        <w:rPr>
          <w:shd w:val="clear" w:color="auto" w:fill="FFFFFF"/>
        </w:rPr>
        <w:t xml:space="preserve"> </w:t>
      </w:r>
      <w:proofErr w:type="spellStart"/>
      <w:r w:rsidR="00440D14">
        <w:rPr>
          <w:shd w:val="clear" w:color="auto" w:fill="FFFFFF"/>
        </w:rPr>
        <w:t>kaleng</w:t>
      </w:r>
      <w:proofErr w:type="spellEnd"/>
      <w:r w:rsidR="00440D14">
        <w:rPr>
          <w:shd w:val="clear" w:color="auto" w:fill="FFFFFF"/>
        </w:rPr>
        <w:t xml:space="preserve"> </w:t>
      </w:r>
      <w:proofErr w:type="spellStart"/>
      <w:r w:rsidR="00440D14">
        <w:rPr>
          <w:shd w:val="clear" w:color="auto" w:fill="FFFFFF"/>
        </w:rPr>
        <w:t>alumunium</w:t>
      </w:r>
      <w:proofErr w:type="spellEnd"/>
      <w:r w:rsidR="00440D14">
        <w:rPr>
          <w:shd w:val="clear" w:color="auto" w:fill="FFFFFF"/>
        </w:rPr>
        <w:t xml:space="preserve"> </w:t>
      </w:r>
      <w:proofErr w:type="spellStart"/>
      <w:r w:rsidR="00440D14">
        <w:rPr>
          <w:shd w:val="clear" w:color="auto" w:fill="FFFFFF"/>
        </w:rPr>
        <w:t>bekas</w:t>
      </w:r>
      <w:proofErr w:type="spellEnd"/>
      <w:r w:rsidR="00440D14">
        <w:rPr>
          <w:shd w:val="clear" w:color="auto" w:fill="FFFFFF"/>
        </w:rPr>
        <w:t xml:space="preserve"> </w:t>
      </w:r>
      <w:proofErr w:type="spellStart"/>
      <w:r w:rsidR="00440D14">
        <w:rPr>
          <w:shd w:val="clear" w:color="auto" w:fill="FFFFFF"/>
        </w:rPr>
        <w:t>menjadi</w:t>
      </w:r>
      <w:proofErr w:type="spellEnd"/>
      <w:r w:rsidR="00440D14">
        <w:rPr>
          <w:shd w:val="clear" w:color="auto" w:fill="FFFFFF"/>
        </w:rPr>
        <w:t xml:space="preserve"> </w:t>
      </w:r>
      <w:proofErr w:type="spellStart"/>
      <w:r w:rsidR="00440D14">
        <w:rPr>
          <w:shd w:val="clear" w:color="auto" w:fill="FFFFFF"/>
        </w:rPr>
        <w:t>bubuk</w:t>
      </w:r>
      <w:proofErr w:type="spellEnd"/>
      <w:r w:rsidR="00440D14">
        <w:rPr>
          <w:shd w:val="clear" w:color="auto" w:fill="FFFFFF"/>
        </w:rPr>
        <w:t xml:space="preserve"> </w:t>
      </w:r>
      <w:proofErr w:type="spellStart"/>
      <w:r w:rsidR="00440D14">
        <w:rPr>
          <w:shd w:val="clear" w:color="auto" w:fill="FFFFFF"/>
        </w:rPr>
        <w:t>halus</w:t>
      </w:r>
      <w:proofErr w:type="spellEnd"/>
      <w:r w:rsidR="00440D14">
        <w:rPr>
          <w:shd w:val="clear" w:color="auto" w:fill="FFFFFF"/>
        </w:rPr>
        <w:t xml:space="preserve"> </w:t>
      </w:r>
      <w:r w:rsidR="00440D14" w:rsidRPr="00F90528">
        <w:rPr>
          <w:color w:val="000000"/>
          <w:shd w:val="clear" w:color="auto" w:fill="FFFFFF"/>
        </w:rPr>
        <w:t xml:space="preserve">yang </w:t>
      </w:r>
      <w:proofErr w:type="spellStart"/>
      <w:r w:rsidR="00440D14">
        <w:rPr>
          <w:color w:val="000000"/>
          <w:shd w:val="clear" w:color="auto" w:fill="FFFFFF"/>
        </w:rPr>
        <w:t>selanjutnya</w:t>
      </w:r>
      <w:proofErr w:type="spellEnd"/>
      <w:r w:rsidR="00440D14">
        <w:rPr>
          <w:color w:val="000000"/>
          <w:shd w:val="clear" w:color="auto" w:fill="FFFFFF"/>
        </w:rPr>
        <w:t xml:space="preserve"> </w:t>
      </w:r>
      <w:proofErr w:type="spellStart"/>
      <w:r w:rsidR="00440D14" w:rsidRPr="00F90528">
        <w:rPr>
          <w:color w:val="000000"/>
          <w:shd w:val="clear" w:color="auto" w:fill="FFFFFF"/>
        </w:rPr>
        <w:t>diubah</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menjadi</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aluminium</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klorida</w:t>
      </w:r>
      <w:proofErr w:type="spellEnd"/>
      <w:r w:rsidR="00440D14" w:rsidRPr="00F90528">
        <w:rPr>
          <w:color w:val="000000"/>
          <w:shd w:val="clear" w:color="auto" w:fill="FFFFFF"/>
        </w:rPr>
        <w:t xml:space="preserve"> (AlCl</w:t>
      </w:r>
      <w:r w:rsidR="00440D14" w:rsidRPr="00440D14">
        <w:rPr>
          <w:color w:val="000000"/>
          <w:shd w:val="clear" w:color="auto" w:fill="FFFFFF"/>
          <w:vertAlign w:val="subscript"/>
        </w:rPr>
        <w:t>3</w:t>
      </w:r>
      <w:r w:rsidR="00440D14" w:rsidRPr="00F90528">
        <w:rPr>
          <w:color w:val="000000"/>
          <w:shd w:val="clear" w:color="auto" w:fill="FFFFFF"/>
        </w:rPr>
        <w:t>)</w:t>
      </w:r>
      <w:r w:rsidR="00440D14">
        <w:rPr>
          <w:color w:val="000000"/>
          <w:shd w:val="clear" w:color="auto" w:fill="FFFFFF"/>
        </w:rPr>
        <w:t xml:space="preserve"> yang </w:t>
      </w:r>
      <w:proofErr w:type="spellStart"/>
      <w:r w:rsidR="00440D14">
        <w:rPr>
          <w:color w:val="000000"/>
          <w:shd w:val="clear" w:color="auto" w:fill="FFFFFF"/>
        </w:rPr>
        <w:t>kemudian</w:t>
      </w:r>
      <w:proofErr w:type="spellEnd"/>
      <w:r w:rsidR="00440D14">
        <w:rPr>
          <w:color w:val="000000"/>
          <w:shd w:val="clear" w:color="auto" w:fill="FFFFFF"/>
        </w:rPr>
        <w:t xml:space="preserve"> </w:t>
      </w:r>
      <w:proofErr w:type="spellStart"/>
      <w:r w:rsidR="00440D14" w:rsidRPr="00F90528">
        <w:rPr>
          <w:color w:val="000000"/>
          <w:shd w:val="clear" w:color="auto" w:fill="FFFFFF"/>
        </w:rPr>
        <w:t>digunakan</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untuk</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menghasilkan</w:t>
      </w:r>
      <w:proofErr w:type="spellEnd"/>
      <w:r w:rsidR="00440D14" w:rsidRPr="00F90528">
        <w:rPr>
          <w:color w:val="000000"/>
          <w:shd w:val="clear" w:color="auto" w:fill="FFFFFF"/>
        </w:rPr>
        <w:t xml:space="preserve"> poli </w:t>
      </w:r>
      <w:proofErr w:type="spellStart"/>
      <w:r w:rsidR="00440D14" w:rsidRPr="00F90528">
        <w:rPr>
          <w:color w:val="000000"/>
          <w:shd w:val="clear" w:color="auto" w:fill="FFFFFF"/>
        </w:rPr>
        <w:t>aluminium</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klorida</w:t>
      </w:r>
      <w:proofErr w:type="spellEnd"/>
      <w:r w:rsidR="00440D14" w:rsidRPr="00F90528">
        <w:rPr>
          <w:color w:val="000000"/>
          <w:shd w:val="clear" w:color="auto" w:fill="FFFFFF"/>
        </w:rPr>
        <w:t xml:space="preserve"> (PAC)</w:t>
      </w:r>
      <w:r w:rsidR="00440D14">
        <w:rPr>
          <w:color w:val="000000"/>
          <w:shd w:val="clear" w:color="auto" w:fill="FFFFFF"/>
        </w:rPr>
        <w:t xml:space="preserve">. </w:t>
      </w:r>
      <w:proofErr w:type="spellStart"/>
      <w:r w:rsidR="00440D14">
        <w:rPr>
          <w:color w:val="000000"/>
          <w:shd w:val="clear" w:color="auto" w:fill="FFFFFF"/>
        </w:rPr>
        <w:t>K</w:t>
      </w:r>
      <w:r w:rsidR="00440D14" w:rsidRPr="00F90528">
        <w:rPr>
          <w:color w:val="000000"/>
          <w:shd w:val="clear" w:color="auto" w:fill="FFFFFF"/>
        </w:rPr>
        <w:t>oagulan</w:t>
      </w:r>
      <w:proofErr w:type="spellEnd"/>
      <w:r w:rsidR="00440D14" w:rsidRPr="00F90528">
        <w:rPr>
          <w:color w:val="000000"/>
          <w:shd w:val="clear" w:color="auto" w:fill="FFFFFF"/>
        </w:rPr>
        <w:t xml:space="preserve"> </w:t>
      </w:r>
      <w:r w:rsidR="00440D14">
        <w:rPr>
          <w:color w:val="000000"/>
          <w:shd w:val="clear" w:color="auto" w:fill="FFFFFF"/>
        </w:rPr>
        <w:t xml:space="preserve">yang </w:t>
      </w:r>
      <w:proofErr w:type="spellStart"/>
      <w:r w:rsidR="00440D14">
        <w:rPr>
          <w:color w:val="000000"/>
          <w:shd w:val="clear" w:color="auto" w:fill="FFFFFF"/>
        </w:rPr>
        <w:t>dihasilkan</w:t>
      </w:r>
      <w:proofErr w:type="spellEnd"/>
      <w:r w:rsidR="00440D14">
        <w:rPr>
          <w:color w:val="000000"/>
          <w:shd w:val="clear" w:color="auto" w:fill="FFFFFF"/>
        </w:rPr>
        <w:t xml:space="preserve"> </w:t>
      </w:r>
      <w:proofErr w:type="spellStart"/>
      <w:r w:rsidR="00440D14">
        <w:rPr>
          <w:color w:val="000000"/>
          <w:shd w:val="clear" w:color="auto" w:fill="FFFFFF"/>
        </w:rPr>
        <w:t>dari</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limbah</w:t>
      </w:r>
      <w:proofErr w:type="spellEnd"/>
      <w:r w:rsidR="00440D14" w:rsidRPr="00F90528">
        <w:rPr>
          <w:color w:val="000000"/>
          <w:shd w:val="clear" w:color="auto" w:fill="FFFFFF"/>
        </w:rPr>
        <w:t xml:space="preserve"> </w:t>
      </w:r>
      <w:proofErr w:type="spellStart"/>
      <w:r w:rsidR="00440D14" w:rsidRPr="00F90528">
        <w:rPr>
          <w:color w:val="000000"/>
          <w:shd w:val="clear" w:color="auto" w:fill="FFFFFF"/>
        </w:rPr>
        <w:t>industri</w:t>
      </w:r>
      <w:proofErr w:type="spellEnd"/>
      <w:r w:rsidR="00440D14">
        <w:rPr>
          <w:color w:val="000000"/>
          <w:shd w:val="clear" w:color="auto" w:fill="FFFFFF"/>
        </w:rPr>
        <w:t xml:space="preserve"> </w:t>
      </w:r>
      <w:proofErr w:type="spellStart"/>
      <w:r w:rsidR="00440D14">
        <w:rPr>
          <w:color w:val="000000"/>
          <w:shd w:val="clear" w:color="auto" w:fill="FFFFFF"/>
        </w:rPr>
        <w:t>ini</w:t>
      </w:r>
      <w:proofErr w:type="spellEnd"/>
      <w:r w:rsidR="00440D14">
        <w:rPr>
          <w:color w:val="000000"/>
          <w:shd w:val="clear" w:color="auto" w:fill="FFFFFF"/>
        </w:rPr>
        <w:t xml:space="preserve"> </w:t>
      </w:r>
      <w:proofErr w:type="spellStart"/>
      <w:r w:rsidR="00440D14">
        <w:rPr>
          <w:color w:val="000000"/>
          <w:shd w:val="clear" w:color="auto" w:fill="FFFFFF"/>
        </w:rPr>
        <w:t>merupakan</w:t>
      </w:r>
      <w:proofErr w:type="spellEnd"/>
      <w:r w:rsidR="00440D14">
        <w:rPr>
          <w:color w:val="000000"/>
          <w:shd w:val="clear" w:color="auto" w:fill="FFFFFF"/>
        </w:rPr>
        <w:t xml:space="preserve"> </w:t>
      </w:r>
      <w:proofErr w:type="spellStart"/>
      <w:r w:rsidR="004252C3">
        <w:rPr>
          <w:color w:val="000000"/>
          <w:shd w:val="clear" w:color="auto" w:fill="FFFFFF"/>
        </w:rPr>
        <w:t>pendekatan</w:t>
      </w:r>
      <w:proofErr w:type="spellEnd"/>
      <w:r w:rsidR="004252C3">
        <w:rPr>
          <w:color w:val="000000"/>
          <w:shd w:val="clear" w:color="auto" w:fill="FFFFFF"/>
        </w:rPr>
        <w:t xml:space="preserve"> </w:t>
      </w:r>
      <w:proofErr w:type="spellStart"/>
      <w:r w:rsidR="004252C3" w:rsidRPr="004252C3">
        <w:rPr>
          <w:color w:val="000000"/>
          <w:shd w:val="clear" w:color="auto" w:fill="FFFFFF"/>
        </w:rPr>
        <w:t>inovatif</w:t>
      </w:r>
      <w:proofErr w:type="spellEnd"/>
      <w:r w:rsidR="004252C3" w:rsidRPr="004252C3">
        <w:rPr>
          <w:color w:val="000000"/>
          <w:shd w:val="clear" w:color="auto" w:fill="FFFFFF"/>
        </w:rPr>
        <w:t xml:space="preserve"> </w:t>
      </w:r>
      <w:r w:rsidR="00440D14">
        <w:rPr>
          <w:color w:val="000000"/>
          <w:shd w:val="clear" w:color="auto" w:fill="FFFFFF"/>
        </w:rPr>
        <w:t>yang</w:t>
      </w:r>
      <w:r w:rsidR="004252C3" w:rsidRPr="004252C3">
        <w:rPr>
          <w:color w:val="000000"/>
          <w:shd w:val="clear" w:color="auto" w:fill="FFFFFF"/>
        </w:rPr>
        <w:t xml:space="preserve"> </w:t>
      </w:r>
      <w:proofErr w:type="spellStart"/>
      <w:r w:rsidR="004252C3" w:rsidRPr="004252C3">
        <w:rPr>
          <w:color w:val="000000"/>
          <w:shd w:val="clear" w:color="auto" w:fill="FFFFFF"/>
        </w:rPr>
        <w:t>tidak</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hanya</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mengatasi</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masalah</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lingkungan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tetapi</w:t>
      </w:r>
      <w:proofErr w:type="spellEnd"/>
      <w:r w:rsidR="004252C3" w:rsidRPr="004252C3">
        <w:rPr>
          <w:color w:val="000000"/>
          <w:shd w:val="clear" w:color="auto" w:fill="FFFFFF"/>
        </w:rPr>
        <w:t xml:space="preserve"> juga </w:t>
      </w:r>
      <w:proofErr w:type="spellStart"/>
      <w:r w:rsidR="004252C3" w:rsidRPr="004252C3">
        <w:rPr>
          <w:color w:val="000000"/>
          <w:shd w:val="clear" w:color="auto" w:fill="FFFFFF"/>
        </w:rPr>
        <w:t>meningkatkan</w:t>
      </w:r>
      <w:proofErr w:type="spellEnd"/>
      <w:r w:rsidR="004252C3" w:rsidRPr="004252C3">
        <w:rPr>
          <w:color w:val="000000"/>
          <w:shd w:val="clear" w:color="auto" w:fill="FFFFFF"/>
        </w:rPr>
        <w:t xml:space="preserve"> </w:t>
      </w:r>
      <w:proofErr w:type="spellStart"/>
      <w:r w:rsidR="004252C3" w:rsidRPr="004252C3">
        <w:rPr>
          <w:color w:val="000000"/>
          <w:shd w:val="clear" w:color="auto" w:fill="FFFFFF"/>
        </w:rPr>
        <w:t>efisiensi</w:t>
      </w:r>
      <w:proofErr w:type="spellEnd"/>
      <w:r w:rsidR="004252C3" w:rsidRPr="004252C3">
        <w:rPr>
          <w:color w:val="000000"/>
          <w:shd w:val="clear" w:color="auto" w:fill="FFFFFF"/>
        </w:rPr>
        <w:t xml:space="preserve"> proses </w:t>
      </w:r>
      <w:proofErr w:type="spellStart"/>
      <w:r w:rsidR="004252C3" w:rsidRPr="004252C3">
        <w:rPr>
          <w:color w:val="000000"/>
          <w:shd w:val="clear" w:color="auto" w:fill="FFFFFF"/>
        </w:rPr>
        <w:t>pengolahan</w:t>
      </w:r>
      <w:proofErr w:type="spellEnd"/>
      <w:r w:rsidR="004252C3" w:rsidRPr="004252C3">
        <w:rPr>
          <w:color w:val="000000"/>
          <w:shd w:val="clear" w:color="auto" w:fill="FFFFFF"/>
        </w:rPr>
        <w:t xml:space="preserve"> air</w:t>
      </w:r>
      <w:r w:rsidR="00985851">
        <w:rPr>
          <w:color w:val="000000"/>
          <w:shd w:val="clear" w:color="auto" w:fill="FFFFFF"/>
        </w:rPr>
        <w:t xml:space="preserve"> </w:t>
      </w:r>
      <w:r w:rsidR="008B160F">
        <w:rPr>
          <w:color w:val="000000"/>
          <w:shd w:val="clear" w:color="auto" w:fill="FFFFFF"/>
        </w:rPr>
        <w:fldChar w:fldCharType="begin" w:fldLock="1"/>
      </w:r>
      <w:r w:rsidR="002D381D">
        <w:rPr>
          <w:color w:val="000000"/>
          <w:shd w:val="clear" w:color="auto" w:fill="FFFFFF"/>
        </w:rPr>
        <w:instrText>ADDIN CSL_CITATION {"citationItems":[{"id":"ITEM-1","itemData":{"DOI":"10.29103/cejs.v4i1.13232","abstract":"Tawas terkenal sebagai agen penggumpal dalam pemrosesan limbah air yang sangat efisien untuk memisahkan partikel yang mengapung baik dalam bentuk koloid maupun suspensi. Tujuan penelitian ini adalah untuk mengetahui konsentrasi KOH terhadap jumlah tawas yang diperoleh serta mengetahui mutu kadar tawas yang diperoleh dari limbah kaleng minuman bekas. Prosesnya yaitu kaleng bekas yang digunakan diamplas dengan kertas pasir kemudian dipotong kecil-kecil. Lempengan kaleng dilarutkan menggunakan KOH 50 ml dengan variasi konsentrasi (5%, 15%, 25%, 35%). Disaring untuk mendapatkan filtrat. Filtrat ditambahkan larutan H2SO4 3M sebanyak 30 ml. Dioven pada suhu 70oC selama 1 jam. Tawas yang dihasilkan dihitung % yield, kelarutan dalam air, kadar aluminium dan penjernihan air sederhana. Penelitian ini sudah pernah dilakukan sebelumnya, yang belum pernah dilakukan adalah dengan menerapkan kaleng tebs dan pocari sweat untuk menentukan kadar aluminium dalam tawas untuk penjernihan air waduk. Dari hasil yang diperoleh % yield paling tinggi pada kaleng pocari didapat pada konsentrasi KOH 35% sebesar 81,61% dan kaleng tebs pada konsentrasi KOH 35% sebesar 96,24%. Semakin tinggi konsentrasi yang digunakan, maka makin cepat melelehkan kaleng bekas serta mampu menjerat lebih berlimpah aluminium pada kaleng. Namun, hal ini musti disertai peningkatan kadar H2SO4 agar memudahkan dan mempersingkat pembentukan tawas.","author":[{"dropping-particle":"","family":"Abrar","given":"Muhammad Ifan","non-dropping-particle":"","parse-names":false,"suffix":""},{"dropping-particle":"","family":"Jalaluddin","given":"Jalaluddin","non-dropping-particle":"","parse-names":false,"suffix":""},{"dropping-particle":"","family":"Kurniawan","given":"Eddy","non-dropping-particle":"","parse-names":false,"suffix":""},{"dropping-particle":"","family":"Meriatna","given":"Meriatna","non-dropping-particle":"","parse-names":false,"suffix":""},{"dropping-particle":"","family":"Bahri","given":"Syamsul","non-dropping-particle":"","parse-names":false,"suffix":""}],"container-title":"Chemical Engineering Journal Storage (CEJS)","id":"ITEM-1","issue":"1","issued":{"date-parts":[["2024"]]},"page":"45","title":"PEMANFAATAN LOGAM ALUMUNIUM (Al) PADA KALENG MINUMAN BEKAS MENJADI TAWAS","type":"article-journal","volume":"4"},"uris":["http://www.mendeley.com/documents/?uuid=3fd223b3-9268-42f1-9ac2-2529c6e48341"]}],"mendeley":{"formattedCitation":"(Abrar &lt;i&gt;et al.&lt;/i&gt;, 2024)","plainTextFormattedCitation":"(Abrar et al., 2024)","previouslyFormattedCitation":"(Abrar &lt;i&gt;et al.&lt;/i&gt;, 2024)"},"properties":{"noteIndex":0},"schema":"https://github.com/citation-style-language/schema/raw/master/csl-citation.json"}</w:instrText>
      </w:r>
      <w:r w:rsidR="008B160F">
        <w:rPr>
          <w:color w:val="000000"/>
          <w:shd w:val="clear" w:color="auto" w:fill="FFFFFF"/>
        </w:rPr>
        <w:fldChar w:fldCharType="separate"/>
      </w:r>
      <w:r w:rsidR="008B160F" w:rsidRPr="008B160F">
        <w:rPr>
          <w:noProof/>
          <w:color w:val="000000"/>
          <w:shd w:val="clear" w:color="auto" w:fill="FFFFFF"/>
        </w:rPr>
        <w:t xml:space="preserve">(Abrar </w:t>
      </w:r>
      <w:r w:rsidR="008B160F" w:rsidRPr="008B160F">
        <w:rPr>
          <w:i/>
          <w:noProof/>
          <w:color w:val="000000"/>
          <w:shd w:val="clear" w:color="auto" w:fill="FFFFFF"/>
        </w:rPr>
        <w:t>et al.</w:t>
      </w:r>
      <w:r w:rsidR="008B160F" w:rsidRPr="008B160F">
        <w:rPr>
          <w:noProof/>
          <w:color w:val="000000"/>
          <w:shd w:val="clear" w:color="auto" w:fill="FFFFFF"/>
        </w:rPr>
        <w:t>, 2024)</w:t>
      </w:r>
      <w:r w:rsidR="008B160F">
        <w:rPr>
          <w:color w:val="000000"/>
          <w:shd w:val="clear" w:color="auto" w:fill="FFFFFF"/>
        </w:rPr>
        <w:fldChar w:fldCharType="end"/>
      </w:r>
      <w:r w:rsidR="0061568B">
        <w:rPr>
          <w:color w:val="000000"/>
          <w:shd w:val="clear" w:color="auto" w:fill="FFFFFF"/>
        </w:rPr>
        <w:t xml:space="preserve">. </w:t>
      </w:r>
    </w:p>
    <w:p w14:paraId="5E1958F6" w14:textId="77777777" w:rsidR="00B5532A" w:rsidRDefault="00B5532A" w:rsidP="00A77673">
      <w:pPr>
        <w:jc w:val="both"/>
      </w:pPr>
    </w:p>
    <w:p w14:paraId="0D76B4D5" w14:textId="77777777" w:rsidR="004252C3" w:rsidRDefault="0061568B" w:rsidP="00A77673">
      <w:pPr>
        <w:jc w:val="both"/>
        <w:rPr>
          <w:lang w:val="en-ID"/>
        </w:rPr>
      </w:pPr>
      <w:r w:rsidRPr="0061568B">
        <w:t xml:space="preserve">Air </w:t>
      </w:r>
      <w:proofErr w:type="spellStart"/>
      <w:r w:rsidRPr="0061568B">
        <w:t>gambut</w:t>
      </w:r>
      <w:proofErr w:type="spellEnd"/>
      <w:r w:rsidRPr="0061568B">
        <w:t xml:space="preserve"> </w:t>
      </w:r>
      <w:proofErr w:type="spellStart"/>
      <w:r w:rsidRPr="0061568B">
        <w:t>merupakan</w:t>
      </w:r>
      <w:proofErr w:type="spellEnd"/>
      <w:r w:rsidRPr="0061568B">
        <w:t xml:space="preserve"> salah </w:t>
      </w:r>
      <w:proofErr w:type="spellStart"/>
      <w:r w:rsidRPr="0061568B">
        <w:t>satu</w:t>
      </w:r>
      <w:proofErr w:type="spellEnd"/>
      <w:r w:rsidRPr="0061568B">
        <w:t xml:space="preserve"> </w:t>
      </w:r>
      <w:proofErr w:type="spellStart"/>
      <w:r w:rsidRPr="0061568B">
        <w:t>jenis</w:t>
      </w:r>
      <w:proofErr w:type="spellEnd"/>
      <w:r w:rsidRPr="0061568B">
        <w:t xml:space="preserve"> air yang </w:t>
      </w:r>
      <w:proofErr w:type="spellStart"/>
      <w:r w:rsidRPr="0061568B">
        <w:t>banyak</w:t>
      </w:r>
      <w:proofErr w:type="spellEnd"/>
      <w:r w:rsidRPr="0061568B">
        <w:t xml:space="preserve"> </w:t>
      </w:r>
      <w:proofErr w:type="spellStart"/>
      <w:r w:rsidRPr="0061568B">
        <w:t>terdapat</w:t>
      </w:r>
      <w:proofErr w:type="spellEnd"/>
      <w:r w:rsidRPr="0061568B">
        <w:t xml:space="preserve"> pada </w:t>
      </w:r>
      <w:proofErr w:type="spellStart"/>
      <w:r w:rsidRPr="0061568B">
        <w:t>daerah</w:t>
      </w:r>
      <w:proofErr w:type="spellEnd"/>
      <w:r w:rsidRPr="0061568B">
        <w:t xml:space="preserve"> </w:t>
      </w:r>
      <w:proofErr w:type="spellStart"/>
      <w:r w:rsidRPr="0061568B">
        <w:t>rawa-rawa</w:t>
      </w:r>
      <w:proofErr w:type="spellEnd"/>
      <w:r w:rsidRPr="0061568B">
        <w:t xml:space="preserve"> dan </w:t>
      </w:r>
      <w:proofErr w:type="spellStart"/>
      <w:r w:rsidRPr="0061568B">
        <w:t>dataran</w:t>
      </w:r>
      <w:proofErr w:type="spellEnd"/>
      <w:r w:rsidRPr="0061568B">
        <w:t xml:space="preserve"> </w:t>
      </w:r>
      <w:proofErr w:type="spellStart"/>
      <w:r w:rsidRPr="0061568B">
        <w:t>rendah</w:t>
      </w:r>
      <w:proofErr w:type="spellEnd"/>
      <w:r w:rsidRPr="0061568B">
        <w:t xml:space="preserve"> di Indonesia. Air </w:t>
      </w:r>
      <w:proofErr w:type="spellStart"/>
      <w:r w:rsidRPr="0061568B">
        <w:t>ini</w:t>
      </w:r>
      <w:proofErr w:type="spellEnd"/>
      <w:r w:rsidRPr="0061568B">
        <w:t xml:space="preserve"> </w:t>
      </w:r>
      <w:proofErr w:type="spellStart"/>
      <w:r w:rsidRPr="0061568B">
        <w:t>tersebar</w:t>
      </w:r>
      <w:proofErr w:type="spellEnd"/>
      <w:r w:rsidRPr="0061568B">
        <w:t xml:space="preserve"> </w:t>
      </w:r>
      <w:r w:rsidR="00A77673">
        <w:t xml:space="preserve">paling </w:t>
      </w:r>
      <w:proofErr w:type="spellStart"/>
      <w:r w:rsidR="00A77673">
        <w:t>banyak</w:t>
      </w:r>
      <w:proofErr w:type="spellEnd"/>
      <w:r w:rsidR="00A77673">
        <w:t xml:space="preserve"> </w:t>
      </w:r>
      <w:r w:rsidRPr="0061568B">
        <w:t xml:space="preserve">di </w:t>
      </w:r>
      <w:proofErr w:type="spellStart"/>
      <w:r w:rsidRPr="0061568B">
        <w:t>daerah</w:t>
      </w:r>
      <w:proofErr w:type="spellEnd"/>
      <w:r w:rsidRPr="0061568B">
        <w:t xml:space="preserve"> Kalimantan dan Sumatera. </w:t>
      </w:r>
      <w:proofErr w:type="spellStart"/>
      <w:proofErr w:type="gramStart"/>
      <w:r w:rsidR="00A77673">
        <w:t>Karakteristik</w:t>
      </w:r>
      <w:proofErr w:type="spellEnd"/>
      <w:r w:rsidR="00A77673">
        <w:t xml:space="preserve">  air</w:t>
      </w:r>
      <w:proofErr w:type="gramEnd"/>
      <w:r w:rsidR="00A77673">
        <w:t xml:space="preserve"> </w:t>
      </w:r>
      <w:proofErr w:type="spellStart"/>
      <w:r w:rsidR="00A77673">
        <w:t>gambut</w:t>
      </w:r>
      <w:proofErr w:type="spellEnd"/>
      <w:r w:rsidR="00A77673">
        <w:t xml:space="preserve"> </w:t>
      </w:r>
      <w:proofErr w:type="spellStart"/>
      <w:r w:rsidR="00A77673">
        <w:t>berbeda</w:t>
      </w:r>
      <w:proofErr w:type="spellEnd"/>
      <w:r w:rsidR="00A77673">
        <w:t xml:space="preserve"> </w:t>
      </w:r>
      <w:proofErr w:type="spellStart"/>
      <w:r w:rsidR="00A77673">
        <w:t>dari</w:t>
      </w:r>
      <w:proofErr w:type="spellEnd"/>
      <w:r w:rsidR="00A77673">
        <w:t xml:space="preserve"> air </w:t>
      </w:r>
      <w:proofErr w:type="spellStart"/>
      <w:r w:rsidR="00A77673">
        <w:t>tawar</w:t>
      </w:r>
      <w:proofErr w:type="spellEnd"/>
      <w:r w:rsidR="00A77673">
        <w:t xml:space="preserve"> </w:t>
      </w:r>
      <w:proofErr w:type="spellStart"/>
      <w:r w:rsidR="00A77673">
        <w:t>biasa</w:t>
      </w:r>
      <w:proofErr w:type="spellEnd"/>
      <w:r w:rsidR="00A77673">
        <w:t xml:space="preserve">. Air </w:t>
      </w:r>
      <w:proofErr w:type="spellStart"/>
      <w:r w:rsidR="00A77673">
        <w:t>gambut</w:t>
      </w:r>
      <w:proofErr w:type="spellEnd"/>
      <w:r w:rsidR="00A77673">
        <w:t xml:space="preserve"> </w:t>
      </w:r>
      <w:proofErr w:type="spellStart"/>
      <w:r w:rsidR="00A77673">
        <w:t>berwarna</w:t>
      </w:r>
      <w:proofErr w:type="spellEnd"/>
      <w:r w:rsidR="00A77673">
        <w:t xml:space="preserve"> </w:t>
      </w:r>
      <w:proofErr w:type="spellStart"/>
      <w:r w:rsidR="00A77673">
        <w:t>coklat</w:t>
      </w:r>
      <w:proofErr w:type="spellEnd"/>
      <w:r w:rsidR="00A77673">
        <w:t xml:space="preserve"> </w:t>
      </w:r>
      <w:proofErr w:type="spellStart"/>
      <w:r w:rsidR="00A77673">
        <w:t>tua</w:t>
      </w:r>
      <w:proofErr w:type="spellEnd"/>
      <w:r w:rsidR="00A77673">
        <w:t xml:space="preserve"> </w:t>
      </w:r>
      <w:proofErr w:type="spellStart"/>
      <w:r w:rsidR="00A77673">
        <w:t>sampai</w:t>
      </w:r>
      <w:proofErr w:type="spellEnd"/>
      <w:r w:rsidR="00A77673">
        <w:t xml:space="preserve"> </w:t>
      </w:r>
      <w:proofErr w:type="spellStart"/>
      <w:r w:rsidR="00A77673">
        <w:t>kehitaman</w:t>
      </w:r>
      <w:proofErr w:type="spellEnd"/>
      <w:r w:rsidR="00A77673">
        <w:t xml:space="preserve"> </w:t>
      </w:r>
      <w:proofErr w:type="spellStart"/>
      <w:r w:rsidR="00A77673">
        <w:t>memiliki</w:t>
      </w:r>
      <w:proofErr w:type="spellEnd"/>
      <w:r w:rsidR="00A77673">
        <w:t xml:space="preserve"> </w:t>
      </w:r>
      <w:proofErr w:type="spellStart"/>
      <w:r w:rsidR="00A77673">
        <w:t>kadar</w:t>
      </w:r>
      <w:proofErr w:type="spellEnd"/>
      <w:r w:rsidR="00A77673">
        <w:t xml:space="preserve"> </w:t>
      </w:r>
      <w:proofErr w:type="spellStart"/>
      <w:r w:rsidR="00A77673">
        <w:t>organik</w:t>
      </w:r>
      <w:proofErr w:type="spellEnd"/>
      <w:r w:rsidR="00A77673">
        <w:t xml:space="preserve"> yang </w:t>
      </w:r>
      <w:proofErr w:type="spellStart"/>
      <w:r w:rsidR="00A77673">
        <w:t>tinggi</w:t>
      </w:r>
      <w:proofErr w:type="spellEnd"/>
      <w:r w:rsidR="00A77673">
        <w:t xml:space="preserve"> (138 – 1560 mg/</w:t>
      </w:r>
      <w:proofErr w:type="spellStart"/>
      <w:r w:rsidR="00A77673">
        <w:t>lt</w:t>
      </w:r>
      <w:proofErr w:type="spellEnd"/>
      <w:r w:rsidR="00A77673">
        <w:t xml:space="preserve"> KMnO</w:t>
      </w:r>
      <w:r w:rsidR="00A77673" w:rsidRPr="00A77673">
        <w:rPr>
          <w:vertAlign w:val="subscript"/>
        </w:rPr>
        <w:t>4</w:t>
      </w:r>
      <w:r w:rsidR="00A77673">
        <w:t xml:space="preserve">) dan </w:t>
      </w:r>
      <w:proofErr w:type="spellStart"/>
      <w:r w:rsidR="00A77673">
        <w:t>bersifat</w:t>
      </w:r>
      <w:proofErr w:type="spellEnd"/>
      <w:r w:rsidR="00A77673">
        <w:t xml:space="preserve"> </w:t>
      </w:r>
      <w:proofErr w:type="spellStart"/>
      <w:r w:rsidR="00A77673">
        <w:t>asam</w:t>
      </w:r>
      <w:proofErr w:type="spellEnd"/>
      <w:r w:rsidR="00A77673">
        <w:t xml:space="preserve"> </w:t>
      </w:r>
      <w:proofErr w:type="spellStart"/>
      <w:r w:rsidR="00A77673">
        <w:t>dengan</w:t>
      </w:r>
      <w:proofErr w:type="spellEnd"/>
      <w:r w:rsidR="00A77673">
        <w:t xml:space="preserve"> pH 3,7–5,3</w:t>
      </w:r>
      <w:r w:rsidR="002D381D">
        <w:t xml:space="preserve">, </w:t>
      </w:r>
      <w:proofErr w:type="spellStart"/>
      <w:r w:rsidR="002D381D" w:rsidRPr="0061568B">
        <w:t>terdapat</w:t>
      </w:r>
      <w:proofErr w:type="spellEnd"/>
      <w:r w:rsidR="002D381D" w:rsidRPr="0061568B">
        <w:t xml:space="preserve"> </w:t>
      </w:r>
      <w:proofErr w:type="spellStart"/>
      <w:r w:rsidR="002D381D" w:rsidRPr="0061568B">
        <w:t>kandungan</w:t>
      </w:r>
      <w:proofErr w:type="spellEnd"/>
      <w:r w:rsidR="002D381D" w:rsidRPr="0061568B">
        <w:t xml:space="preserve"> </w:t>
      </w:r>
      <w:proofErr w:type="spellStart"/>
      <w:r w:rsidR="002D381D" w:rsidRPr="0061568B">
        <w:t>zat</w:t>
      </w:r>
      <w:proofErr w:type="spellEnd"/>
      <w:r w:rsidR="002D381D" w:rsidRPr="0061568B">
        <w:t xml:space="preserve"> </w:t>
      </w:r>
      <w:proofErr w:type="spellStart"/>
      <w:r w:rsidR="002D381D" w:rsidRPr="0061568B">
        <w:t>organik</w:t>
      </w:r>
      <w:proofErr w:type="spellEnd"/>
      <w:r w:rsidR="002D381D" w:rsidRPr="0061568B">
        <w:t xml:space="preserve"> </w:t>
      </w:r>
      <w:proofErr w:type="spellStart"/>
      <w:r w:rsidR="002D381D" w:rsidRPr="0061568B">
        <w:t>terlarut</w:t>
      </w:r>
      <w:proofErr w:type="spellEnd"/>
      <w:r w:rsidR="002D381D" w:rsidRPr="0061568B">
        <w:t xml:space="preserve"> yang </w:t>
      </w:r>
      <w:proofErr w:type="spellStart"/>
      <w:r w:rsidR="002D381D" w:rsidRPr="0061568B">
        <w:t>tinggi</w:t>
      </w:r>
      <w:proofErr w:type="spellEnd"/>
      <w:r w:rsidR="002D381D" w:rsidRPr="0061568B">
        <w:t xml:space="preserve"> </w:t>
      </w:r>
      <w:proofErr w:type="spellStart"/>
      <w:r w:rsidR="002D381D" w:rsidRPr="0061568B">
        <w:t>sehingga</w:t>
      </w:r>
      <w:proofErr w:type="spellEnd"/>
      <w:r w:rsidR="002D381D" w:rsidRPr="0061568B">
        <w:t xml:space="preserve"> </w:t>
      </w:r>
      <w:proofErr w:type="spellStart"/>
      <w:r w:rsidR="002D381D" w:rsidRPr="0061568B">
        <w:t>membuat</w:t>
      </w:r>
      <w:proofErr w:type="spellEnd"/>
      <w:r w:rsidR="002D381D" w:rsidRPr="0061568B">
        <w:t xml:space="preserve"> air </w:t>
      </w:r>
      <w:proofErr w:type="spellStart"/>
      <w:r w:rsidR="002D381D" w:rsidRPr="0061568B">
        <w:t>berwarna</w:t>
      </w:r>
      <w:proofErr w:type="spellEnd"/>
      <w:r w:rsidR="002D381D" w:rsidRPr="0061568B">
        <w:t xml:space="preserve"> </w:t>
      </w:r>
      <w:proofErr w:type="spellStart"/>
      <w:r w:rsidR="002D381D" w:rsidRPr="0061568B">
        <w:t>merah</w:t>
      </w:r>
      <w:proofErr w:type="spellEnd"/>
      <w:r w:rsidR="002D381D" w:rsidRPr="0061568B">
        <w:t xml:space="preserve"> </w:t>
      </w:r>
      <w:proofErr w:type="spellStart"/>
      <w:r w:rsidR="002D381D" w:rsidRPr="0061568B">
        <w:t>kecoklatan</w:t>
      </w:r>
      <w:proofErr w:type="spellEnd"/>
      <w:r w:rsidR="002D381D" w:rsidRPr="0061568B">
        <w:t xml:space="preserve">, dan </w:t>
      </w:r>
      <w:proofErr w:type="spellStart"/>
      <w:r w:rsidR="002D381D" w:rsidRPr="0061568B">
        <w:t>berbau</w:t>
      </w:r>
      <w:proofErr w:type="spellEnd"/>
      <w:r w:rsidR="002D381D" w:rsidRPr="0061568B">
        <w:t xml:space="preserve"> </w:t>
      </w:r>
      <w:proofErr w:type="spellStart"/>
      <w:r w:rsidR="002D381D" w:rsidRPr="0061568B">
        <w:t>kesadahan</w:t>
      </w:r>
      <w:proofErr w:type="spellEnd"/>
      <w:r w:rsidR="002D381D" w:rsidRPr="0061568B">
        <w:t xml:space="preserve"> yang </w:t>
      </w:r>
      <w:proofErr w:type="spellStart"/>
      <w:r w:rsidR="002D381D" w:rsidRPr="0061568B">
        <w:t>rendah</w:t>
      </w:r>
      <w:proofErr w:type="spellEnd"/>
      <w:r w:rsidR="002D381D" w:rsidRPr="0061568B">
        <w:t xml:space="preserve"> dan </w:t>
      </w:r>
      <w:proofErr w:type="spellStart"/>
      <w:r w:rsidR="002D381D" w:rsidRPr="0061568B">
        <w:t>kandungan</w:t>
      </w:r>
      <w:proofErr w:type="spellEnd"/>
      <w:r w:rsidR="002D381D" w:rsidRPr="0061568B">
        <w:t xml:space="preserve"> </w:t>
      </w:r>
      <w:proofErr w:type="spellStart"/>
      <w:r w:rsidR="002D381D" w:rsidRPr="0061568B">
        <w:t>partikel</w:t>
      </w:r>
      <w:proofErr w:type="spellEnd"/>
      <w:r w:rsidR="002D381D" w:rsidRPr="0061568B">
        <w:t xml:space="preserve"> </w:t>
      </w:r>
      <w:proofErr w:type="spellStart"/>
      <w:r w:rsidR="002D381D" w:rsidRPr="0061568B">
        <w:t>tersuspensi</w:t>
      </w:r>
      <w:proofErr w:type="spellEnd"/>
      <w:r w:rsidR="002D381D" w:rsidRPr="0061568B">
        <w:t xml:space="preserve"> yang </w:t>
      </w:r>
      <w:proofErr w:type="spellStart"/>
      <w:r w:rsidR="002D381D" w:rsidRPr="0061568B">
        <w:t>rendah</w:t>
      </w:r>
      <w:proofErr w:type="spellEnd"/>
      <w:r w:rsidR="002D381D" w:rsidRPr="0061568B">
        <w:t xml:space="preserve">. </w:t>
      </w:r>
      <w:r w:rsidR="002D381D">
        <w:fldChar w:fldCharType="begin" w:fldLock="1"/>
      </w:r>
      <w:r w:rsidR="00AB2F29">
        <w:instrText>ADDIN CSL_CITATION {"citationItems":[{"id":"ITEM-1","itemData":{"abstract":"Areas that do not yet receive clean water services, such as in several locations in Palagka Raya City, usually still use peat water and river water as a water source to meet basic living needs such as bathing and washing clothes and the water used does not meet the standards regarding clean water quality standards. determined by Government Regulation Minister of Health Regulation Number 32/Menkes/Per/IX/2017 concerning Environmental Health Quality Standards and Health Requirements for Water for Hygiene Sanitation purposes, Swimming Pools, Aqua Solus and Public Baths that meet the standard requirements are odorless, colorless and tasteless. This research uses experimental methods with a quantitative approach. Moringa Seed Coagulant was added to the peat water with coagulation treatment for 10 minutes and left for 24 hours. The pH did not show a significant change from the initial pH of 2-3 pH acidity to 3-4 pH. Meanwhile, the color experienced a change from the initial color of the peat water after being treated using natural coagulants from Moringa plant seeds. Meanwhile, for the addition of natural coagulant from Moringa leaves into the peat water with coagulation treatment for 10 minutes, the pH of the gamut water showed a change from the initial pH of the peat water of 1-2 pH acidity to 5 pH, while the color experienced a change from the initial color of the peat water after being given it. The treatment uses natural coagulants from Moringa leaves. The effect of natural coagulants from Moringa seeds and leaves on peat water is less effective in raising the pH of peat water and is not yet suitable for use as a treatment process for peat water because the coagulants from Moringa plants are less effective in raising the pH of peat water. but quite good in the process of binding color from peat water.","author":[{"dropping-particle":"","family":"Rohim","given":"A Abdul","non-dropping-particle":"","parse-names":false,"suffix":""},{"dropping-particle":"","family":"Azhari","given":"M","non-dropping-particle":"","parse-names":false,"suffix":""},{"dropping-particle":"","family":"Putro","given":"D S","non-dropping-particle":"","parse-names":false,"suffix":""}],"container-title":"Journal of Life Science and Technology Agustus","id":"ITEM-1","issue":"2","issued":{"date-parts":[["2024"]]},"page":"46","title":"Pemanfaatan Tanaman Kelor (Moringa oleifera) sebagai Koagulan Alami untuk Pengolahan Air Gambut","type":"article-journal","volume":"2024"},"uris":["http://www.mendeley.com/documents/?uuid=85860746-b299-40da-a287-79cb58a777e8"]}],"mendeley":{"formattedCitation":"(Rohim, Azhari and Putro, 2024)","plainTextFormattedCitation":"(Rohim, Azhari and Putro, 2024)","previouslyFormattedCitation":"(Rohim, Azhari and Putro, 2024)"},"properties":{"noteIndex":0},"schema":"https://github.com/citation-style-language/schema/raw/master/csl-citation.json"}</w:instrText>
      </w:r>
      <w:r w:rsidR="002D381D">
        <w:fldChar w:fldCharType="separate"/>
      </w:r>
      <w:r w:rsidR="002D381D" w:rsidRPr="002D381D">
        <w:rPr>
          <w:noProof/>
        </w:rPr>
        <w:t>(Rohim, Azhari and Putro, 2024)</w:t>
      </w:r>
      <w:r w:rsidR="002D381D">
        <w:fldChar w:fldCharType="end"/>
      </w:r>
      <w:r w:rsidR="002D381D">
        <w:t xml:space="preserve">. </w:t>
      </w:r>
      <w:proofErr w:type="spellStart"/>
      <w:r w:rsidRPr="0061568B">
        <w:t>Karakteristik</w:t>
      </w:r>
      <w:proofErr w:type="spellEnd"/>
      <w:r w:rsidRPr="0061568B">
        <w:t xml:space="preserve"> air </w:t>
      </w:r>
      <w:proofErr w:type="spellStart"/>
      <w:r w:rsidRPr="0061568B">
        <w:t>gambut</w:t>
      </w:r>
      <w:proofErr w:type="spellEnd"/>
      <w:r w:rsidRPr="0061568B">
        <w:t xml:space="preserve"> di </w:t>
      </w:r>
      <w:proofErr w:type="spellStart"/>
      <w:r w:rsidRPr="0061568B">
        <w:t>setiap</w:t>
      </w:r>
      <w:proofErr w:type="spellEnd"/>
      <w:r w:rsidRPr="0061568B">
        <w:t xml:space="preserve"> </w:t>
      </w:r>
      <w:proofErr w:type="spellStart"/>
      <w:r w:rsidRPr="0061568B">
        <w:t>daerah</w:t>
      </w:r>
      <w:proofErr w:type="spellEnd"/>
      <w:r w:rsidRPr="0061568B">
        <w:t xml:space="preserve"> </w:t>
      </w:r>
      <w:proofErr w:type="spellStart"/>
      <w:r w:rsidRPr="0061568B">
        <w:t>berbeda</w:t>
      </w:r>
      <w:proofErr w:type="spellEnd"/>
      <w:r w:rsidRPr="0061568B">
        <w:t xml:space="preserve"> </w:t>
      </w:r>
      <w:proofErr w:type="spellStart"/>
      <w:r w:rsidRPr="0061568B">
        <w:t>disebabkan</w:t>
      </w:r>
      <w:proofErr w:type="spellEnd"/>
      <w:r w:rsidRPr="0061568B">
        <w:t xml:space="preserve"> </w:t>
      </w:r>
      <w:proofErr w:type="spellStart"/>
      <w:r w:rsidRPr="0061568B">
        <w:t>komponen</w:t>
      </w:r>
      <w:proofErr w:type="spellEnd"/>
      <w:r w:rsidRPr="0061568B">
        <w:t xml:space="preserve"> yang </w:t>
      </w:r>
      <w:proofErr w:type="spellStart"/>
      <w:r w:rsidRPr="0061568B">
        <w:t>ada</w:t>
      </w:r>
      <w:proofErr w:type="spellEnd"/>
      <w:r w:rsidRPr="0061568B">
        <w:t xml:space="preserve"> pada </w:t>
      </w:r>
      <w:proofErr w:type="spellStart"/>
      <w:r w:rsidRPr="0061568B">
        <w:t>tanah</w:t>
      </w:r>
      <w:proofErr w:type="spellEnd"/>
      <w:r w:rsidRPr="0061568B">
        <w:t xml:space="preserve"> dan </w:t>
      </w:r>
      <w:proofErr w:type="spellStart"/>
      <w:r w:rsidRPr="0061568B">
        <w:t>aktivitas</w:t>
      </w:r>
      <w:proofErr w:type="spellEnd"/>
      <w:r w:rsidRPr="0061568B">
        <w:t xml:space="preserve"> </w:t>
      </w:r>
      <w:proofErr w:type="spellStart"/>
      <w:r w:rsidRPr="0061568B">
        <w:t>dari</w:t>
      </w:r>
      <w:proofErr w:type="spellEnd"/>
      <w:r w:rsidRPr="0061568B">
        <w:t xml:space="preserve"> </w:t>
      </w:r>
      <w:proofErr w:type="spellStart"/>
      <w:r w:rsidRPr="0061568B">
        <w:t>masyarakat</w:t>
      </w:r>
      <w:proofErr w:type="spellEnd"/>
      <w:r w:rsidRPr="0061568B">
        <w:t xml:space="preserve"> </w:t>
      </w:r>
      <w:proofErr w:type="spellStart"/>
      <w:r w:rsidRPr="0061568B">
        <w:t>sekitar</w:t>
      </w:r>
      <w:proofErr w:type="spellEnd"/>
      <w:r w:rsidR="00332929">
        <w:t xml:space="preserve">. </w:t>
      </w:r>
      <w:proofErr w:type="spellStart"/>
      <w:r w:rsidR="00332929" w:rsidRPr="00332929">
        <w:rPr>
          <w:bCs/>
          <w:lang w:val="en-ID"/>
        </w:rPr>
        <w:t>Pengolahan</w:t>
      </w:r>
      <w:proofErr w:type="spellEnd"/>
      <w:r w:rsidR="00332929" w:rsidRPr="00332929">
        <w:rPr>
          <w:bCs/>
          <w:lang w:val="en-ID"/>
        </w:rPr>
        <w:t xml:space="preserve"> </w:t>
      </w:r>
      <w:r w:rsidR="00332929" w:rsidRPr="00332929">
        <w:rPr>
          <w:lang w:val="en-ID"/>
        </w:rPr>
        <w:t xml:space="preserve">air </w:t>
      </w:r>
      <w:proofErr w:type="spellStart"/>
      <w:r w:rsidR="00332929" w:rsidRPr="00332929">
        <w:rPr>
          <w:lang w:val="en-ID"/>
        </w:rPr>
        <w:t>gambut</w:t>
      </w:r>
      <w:proofErr w:type="spellEnd"/>
      <w:r w:rsidR="00332929" w:rsidRPr="00332929">
        <w:rPr>
          <w:lang w:val="en-ID"/>
        </w:rPr>
        <w:t xml:space="preserve"> </w:t>
      </w:r>
      <w:proofErr w:type="spellStart"/>
      <w:r w:rsidR="00332929" w:rsidRPr="00332929">
        <w:rPr>
          <w:lang w:val="en-ID"/>
        </w:rPr>
        <w:t>dapat</w:t>
      </w:r>
      <w:proofErr w:type="spellEnd"/>
      <w:r w:rsidR="00332929" w:rsidRPr="00332929">
        <w:rPr>
          <w:lang w:val="en-ID"/>
        </w:rPr>
        <w:t xml:space="preserve"> </w:t>
      </w:r>
      <w:proofErr w:type="spellStart"/>
      <w:r w:rsidR="00332929" w:rsidRPr="00332929">
        <w:rPr>
          <w:lang w:val="en-ID"/>
        </w:rPr>
        <w:t>dilakukan</w:t>
      </w:r>
      <w:proofErr w:type="spellEnd"/>
      <w:r w:rsidR="00332929" w:rsidRPr="00332929">
        <w:rPr>
          <w:lang w:val="en-ID"/>
        </w:rPr>
        <w:t xml:space="preserve"> </w:t>
      </w:r>
      <w:proofErr w:type="spellStart"/>
      <w:r w:rsidR="00332929" w:rsidRPr="00332929">
        <w:rPr>
          <w:lang w:val="en-ID"/>
        </w:rPr>
        <w:t>dengan</w:t>
      </w:r>
      <w:proofErr w:type="spellEnd"/>
      <w:r w:rsidR="00332929" w:rsidRPr="00332929">
        <w:rPr>
          <w:lang w:val="en-ID"/>
        </w:rPr>
        <w:t xml:space="preserve"> </w:t>
      </w:r>
      <w:proofErr w:type="spellStart"/>
      <w:r w:rsidR="00332929" w:rsidRPr="00332929">
        <w:rPr>
          <w:bCs/>
          <w:lang w:val="en-ID"/>
        </w:rPr>
        <w:t>menggunakan</w:t>
      </w:r>
      <w:proofErr w:type="spellEnd"/>
      <w:r w:rsidR="00332929" w:rsidRPr="00332929">
        <w:rPr>
          <w:lang w:val="en-ID"/>
        </w:rPr>
        <w:t xml:space="preserve"> </w:t>
      </w:r>
      <w:proofErr w:type="spellStart"/>
      <w:r w:rsidR="00332929" w:rsidRPr="00332929">
        <w:rPr>
          <w:lang w:val="en-ID"/>
        </w:rPr>
        <w:t>beberapa</w:t>
      </w:r>
      <w:proofErr w:type="spellEnd"/>
      <w:r w:rsidR="00332929" w:rsidRPr="00332929">
        <w:rPr>
          <w:lang w:val="en-ID"/>
        </w:rPr>
        <w:t xml:space="preserve"> </w:t>
      </w:r>
      <w:proofErr w:type="spellStart"/>
      <w:r w:rsidR="00332929" w:rsidRPr="00332929">
        <w:rPr>
          <w:lang w:val="en-ID"/>
        </w:rPr>
        <w:t>metode</w:t>
      </w:r>
      <w:proofErr w:type="spellEnd"/>
      <w:r w:rsidR="00332929" w:rsidRPr="00332929">
        <w:rPr>
          <w:lang w:val="en-ID"/>
        </w:rPr>
        <w:t xml:space="preserve"> </w:t>
      </w:r>
      <w:r w:rsidR="00332929">
        <w:rPr>
          <w:lang w:val="en-ID"/>
        </w:rPr>
        <w:t xml:space="preserve">salah </w:t>
      </w:r>
      <w:proofErr w:type="spellStart"/>
      <w:r w:rsidR="00332929">
        <w:rPr>
          <w:lang w:val="en-ID"/>
        </w:rPr>
        <w:t>satunya</w:t>
      </w:r>
      <w:proofErr w:type="spellEnd"/>
      <w:r w:rsidR="00332929">
        <w:rPr>
          <w:lang w:val="en-ID"/>
        </w:rPr>
        <w:t xml:space="preserve"> </w:t>
      </w:r>
      <w:proofErr w:type="spellStart"/>
      <w:r w:rsidR="00332929">
        <w:rPr>
          <w:lang w:val="en-ID"/>
        </w:rPr>
        <w:t>dengan</w:t>
      </w:r>
      <w:proofErr w:type="spellEnd"/>
      <w:r w:rsidR="00332929">
        <w:rPr>
          <w:lang w:val="en-ID"/>
        </w:rPr>
        <w:t xml:space="preserve"> </w:t>
      </w:r>
      <w:proofErr w:type="spellStart"/>
      <w:r w:rsidR="00332929" w:rsidRPr="00332929">
        <w:rPr>
          <w:lang w:val="en-ID"/>
        </w:rPr>
        <w:t>metode</w:t>
      </w:r>
      <w:proofErr w:type="spellEnd"/>
      <w:r w:rsidR="00332929" w:rsidRPr="00332929">
        <w:rPr>
          <w:lang w:val="en-ID"/>
        </w:rPr>
        <w:t xml:space="preserve"> </w:t>
      </w:r>
      <w:proofErr w:type="spellStart"/>
      <w:r w:rsidR="00332929" w:rsidRPr="00332929">
        <w:rPr>
          <w:lang w:val="en-ID"/>
        </w:rPr>
        <w:t>koagulasi</w:t>
      </w:r>
      <w:proofErr w:type="spellEnd"/>
      <w:r w:rsidR="00332929">
        <w:rPr>
          <w:lang w:val="en-ID"/>
        </w:rPr>
        <w:t xml:space="preserve"> </w:t>
      </w:r>
      <w:r w:rsidR="00332929" w:rsidRPr="00332929">
        <w:rPr>
          <w:lang w:val="en-ID"/>
        </w:rPr>
        <w:t xml:space="preserve">yang </w:t>
      </w:r>
      <w:proofErr w:type="spellStart"/>
      <w:r w:rsidR="00332929" w:rsidRPr="00332929">
        <w:rPr>
          <w:lang w:val="en-ID"/>
        </w:rPr>
        <w:t>merupakan</w:t>
      </w:r>
      <w:proofErr w:type="spellEnd"/>
      <w:r w:rsidR="00332929" w:rsidRPr="00332929">
        <w:rPr>
          <w:lang w:val="en-ID"/>
        </w:rPr>
        <w:t xml:space="preserve"> salah </w:t>
      </w:r>
      <w:proofErr w:type="spellStart"/>
      <w:r w:rsidR="00332929" w:rsidRPr="00332929">
        <w:rPr>
          <w:lang w:val="en-ID"/>
        </w:rPr>
        <w:t>satu</w:t>
      </w:r>
      <w:proofErr w:type="spellEnd"/>
      <w:r w:rsidR="00332929" w:rsidRPr="00332929">
        <w:rPr>
          <w:lang w:val="en-ID"/>
        </w:rPr>
        <w:t xml:space="preserve"> </w:t>
      </w:r>
      <w:proofErr w:type="spellStart"/>
      <w:r w:rsidR="00332929" w:rsidRPr="00332929">
        <w:rPr>
          <w:lang w:val="en-ID"/>
        </w:rPr>
        <w:t>metode</w:t>
      </w:r>
      <w:proofErr w:type="spellEnd"/>
      <w:r w:rsidR="00332929" w:rsidRPr="00332929">
        <w:rPr>
          <w:lang w:val="en-ID"/>
        </w:rPr>
        <w:t xml:space="preserve"> yang </w:t>
      </w:r>
      <w:proofErr w:type="spellStart"/>
      <w:r w:rsidR="00332929" w:rsidRPr="00332929">
        <w:rPr>
          <w:lang w:val="en-ID"/>
        </w:rPr>
        <w:t>cukup</w:t>
      </w:r>
      <w:proofErr w:type="spellEnd"/>
      <w:r w:rsidR="00332929" w:rsidRPr="00332929">
        <w:rPr>
          <w:lang w:val="en-ID"/>
        </w:rPr>
        <w:t xml:space="preserve"> </w:t>
      </w:r>
      <w:proofErr w:type="spellStart"/>
      <w:r w:rsidR="00332929">
        <w:rPr>
          <w:lang w:val="en-ID"/>
        </w:rPr>
        <w:t>efektif</w:t>
      </w:r>
      <w:proofErr w:type="spellEnd"/>
      <w:r w:rsidR="00332929">
        <w:rPr>
          <w:lang w:val="en-ID"/>
        </w:rPr>
        <w:t xml:space="preserve"> dan </w:t>
      </w:r>
      <w:proofErr w:type="spellStart"/>
      <w:r w:rsidR="00332929" w:rsidRPr="00332929">
        <w:rPr>
          <w:lang w:val="en-ID"/>
        </w:rPr>
        <w:t>banyak</w:t>
      </w:r>
      <w:proofErr w:type="spellEnd"/>
      <w:r w:rsidR="00332929" w:rsidRPr="00332929">
        <w:rPr>
          <w:lang w:val="en-ID"/>
        </w:rPr>
        <w:t xml:space="preserve"> </w:t>
      </w:r>
      <w:proofErr w:type="spellStart"/>
      <w:r w:rsidR="00332929" w:rsidRPr="00332929">
        <w:rPr>
          <w:bCs/>
          <w:lang w:val="en-ID"/>
        </w:rPr>
        <w:t>digunakan</w:t>
      </w:r>
      <w:proofErr w:type="spellEnd"/>
      <w:r w:rsidR="00332929" w:rsidRPr="00332929">
        <w:rPr>
          <w:lang w:val="en-ID"/>
        </w:rPr>
        <w:t xml:space="preserve"> </w:t>
      </w:r>
      <w:proofErr w:type="spellStart"/>
      <w:r w:rsidR="00332929" w:rsidRPr="00332929">
        <w:rPr>
          <w:lang w:val="en-ID"/>
        </w:rPr>
        <w:t>dalam</w:t>
      </w:r>
      <w:proofErr w:type="spellEnd"/>
      <w:r w:rsidR="00332929" w:rsidRPr="00332929">
        <w:rPr>
          <w:lang w:val="en-ID"/>
        </w:rPr>
        <w:t xml:space="preserve"> </w:t>
      </w:r>
      <w:proofErr w:type="spellStart"/>
      <w:r w:rsidR="00332929" w:rsidRPr="00332929">
        <w:rPr>
          <w:bCs/>
          <w:lang w:val="en-ID"/>
        </w:rPr>
        <w:t>penjernihan</w:t>
      </w:r>
      <w:proofErr w:type="spellEnd"/>
      <w:r w:rsidR="00332929" w:rsidRPr="00332929">
        <w:rPr>
          <w:lang w:val="en-ID"/>
        </w:rPr>
        <w:t xml:space="preserve"> air </w:t>
      </w:r>
      <w:proofErr w:type="spellStart"/>
      <w:r w:rsidR="00332929" w:rsidRPr="00332929">
        <w:rPr>
          <w:lang w:val="en-ID"/>
        </w:rPr>
        <w:t>gambut</w:t>
      </w:r>
      <w:proofErr w:type="spellEnd"/>
      <w:r w:rsidR="00332929">
        <w:rPr>
          <w:lang w:val="en-ID"/>
        </w:rPr>
        <w:t xml:space="preserve"> </w:t>
      </w:r>
      <w:r w:rsidR="003A2BD4">
        <w:rPr>
          <w:lang w:val="en-ID"/>
        </w:rPr>
        <w:fldChar w:fldCharType="begin" w:fldLock="1"/>
      </w:r>
      <w:r w:rsidR="007B67E5">
        <w:rPr>
          <w:lang w:val="en-ID"/>
        </w:rPr>
        <w:instrText>ADDIN CSL_CITATION {"citationItems":[{"id":"ITEM-1","itemData":{"DOI":"10.36441/seoi.v1i1.610","abstract":"Persediaan air bersih di Indonesia semakin terbatas, dimana sumber air untuk memenuhi kebutuhan hidup masyarakat pada saat ini sebagian besar sudah tercemar karena kegiatan manusia itu sendiri. Berdasarkan hal tersebut dirasa perlu melakukan pengolahan air lebih lanjut guna mendapatkan supply air bersih. Dalam pengolahan air bersih salah satunya dilakukan proses koagulasi yang menggunakan koagulan tawas sebagai proses penjernihan air. Ada banyak koagulan yang dapat digunakan antara lain tawas atau aluminium sulfat. Pada penelitian ini dilakukan penelitian pembuatan koagulan dari kaleng bekas. Unsur aluminium yang terdapat pada kaleng bekas tersebut yang dimanfaatkan untuk pembuatan tawas. Pengamatan dilakukan terhadap hasil tawas dari kaleng bekas dengan mengetahui rendemen tawas yang dihasilkan dari kaleng bekas, efektifitas tawas dari kaleng bekas, dan hasil parameter kekeruhannya terhadap air yang diuji dengan skala laboratorium menggunakan jartest. Variasi dosis larutan induk tawas yang terbuat dari limbah kaleng bekas dengan dosis 15, 20, 25, 30, 35, dan 40 ppm Setelah itu dicari efektivitas tawas yang terbuat dari limbah kaleng dengan membandingkan parameter kekeruhan terhadap Permenkes No. 492/MenKes/Per/IX/2010.","author":[{"dropping-particle":"","family":"Febrina","given":"Laila","non-dropping-particle":"","parse-names":false,"suffix":""},{"dropping-particle":"","family":"Zilda","given":"Ardhila","non-dropping-particle":"","parse-names":false,"suffix":""}],"container-title":"Sustainable Environmental and Optimizing Industry Journal","id":"ITEM-1","issue":"1","issued":{"date-parts":[["2019"]]},"page":"71-79","title":"Efektifitas Tawas Dari Minuman Kaleng Bekas Sebagai Koagulan Untuk Penjernih Air","type":"article-journal","volume":"1"},"uris":["http://www.mendeley.com/documents/?uuid=7c60b31f-3058-43f6-9bc7-df131cd9e27a"]}],"mendeley":{"formattedCitation":"(Febrina and Zilda, 2019)","plainTextFormattedCitation":"(Febrina and Zilda, 2019)","previouslyFormattedCitation":"(Febrina and Zilda, 2019)"},"properties":{"noteIndex":0},"schema":"https://github.com/citation-style-language/schema/raw/master/csl-citation.json"}</w:instrText>
      </w:r>
      <w:r w:rsidR="003A2BD4">
        <w:rPr>
          <w:lang w:val="en-ID"/>
        </w:rPr>
        <w:fldChar w:fldCharType="separate"/>
      </w:r>
      <w:r w:rsidR="003A2BD4" w:rsidRPr="003A2BD4">
        <w:rPr>
          <w:noProof/>
          <w:lang w:val="en-ID"/>
        </w:rPr>
        <w:t>(Febrina and Zilda, 2019)</w:t>
      </w:r>
      <w:r w:rsidR="003A2BD4">
        <w:rPr>
          <w:lang w:val="en-ID"/>
        </w:rPr>
        <w:fldChar w:fldCharType="end"/>
      </w:r>
      <w:r w:rsidR="006E0A76">
        <w:rPr>
          <w:lang w:val="en-ID"/>
        </w:rPr>
        <w:t xml:space="preserve">. </w:t>
      </w:r>
    </w:p>
    <w:p w14:paraId="1E04033B" w14:textId="77777777" w:rsidR="00555917" w:rsidRDefault="00555917" w:rsidP="006E0A76">
      <w:pPr>
        <w:jc w:val="both"/>
        <w:rPr>
          <w:lang w:val="en-ID"/>
        </w:rPr>
      </w:pPr>
    </w:p>
    <w:p w14:paraId="1AFCBC96" w14:textId="77777777" w:rsidR="006E0A76" w:rsidRDefault="006E0A76" w:rsidP="00A77673">
      <w:pPr>
        <w:jc w:val="both"/>
        <w:rPr>
          <w:lang w:val="en-ID"/>
        </w:rPr>
      </w:pPr>
      <w:r>
        <w:rPr>
          <w:lang w:val="en-ID"/>
        </w:rPr>
        <w:t xml:space="preserve">Tujuan </w:t>
      </w:r>
      <w:proofErr w:type="spellStart"/>
      <w:r>
        <w:rPr>
          <w:lang w:val="en-ID"/>
        </w:rPr>
        <w:t>dari</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adalah</w:t>
      </w:r>
      <w:proofErr w:type="spellEnd"/>
      <w:r>
        <w:rPr>
          <w:lang w:val="en-ID"/>
        </w:rPr>
        <w:t xml:space="preserve"> </w:t>
      </w:r>
      <w:proofErr w:type="spellStart"/>
      <w:r w:rsidR="00555917">
        <w:rPr>
          <w:lang w:val="en-ID"/>
        </w:rPr>
        <w:t>menghasilkan</w:t>
      </w:r>
      <w:proofErr w:type="spellEnd"/>
      <w:r w:rsidR="00555917">
        <w:rPr>
          <w:lang w:val="en-ID"/>
        </w:rPr>
        <w:t xml:space="preserve"> </w:t>
      </w:r>
      <w:proofErr w:type="spellStart"/>
      <w:r w:rsidR="00822930">
        <w:rPr>
          <w:lang w:val="en-ID"/>
        </w:rPr>
        <w:t>alumunium</w:t>
      </w:r>
      <w:proofErr w:type="spellEnd"/>
      <w:r w:rsidR="00822930">
        <w:rPr>
          <w:lang w:val="en-ID"/>
        </w:rPr>
        <w:t xml:space="preserve"> </w:t>
      </w:r>
      <w:proofErr w:type="spellStart"/>
      <w:r w:rsidR="00822930">
        <w:rPr>
          <w:lang w:val="en-ID"/>
        </w:rPr>
        <w:t>sulfat</w:t>
      </w:r>
      <w:proofErr w:type="spellEnd"/>
      <w:r w:rsidR="00822930">
        <w:rPr>
          <w:lang w:val="en-ID"/>
        </w:rPr>
        <w:t xml:space="preserve"> y</w:t>
      </w:r>
      <w:r w:rsidRPr="006E0A76">
        <w:rPr>
          <w:bCs/>
          <w:lang w:val="en-ID"/>
        </w:rPr>
        <w:t xml:space="preserve">ang </w:t>
      </w:r>
      <w:proofErr w:type="spellStart"/>
      <w:r w:rsidRPr="006E0A76">
        <w:rPr>
          <w:bCs/>
          <w:lang w:val="en-ID"/>
        </w:rPr>
        <w:t>dibuat</w:t>
      </w:r>
      <w:proofErr w:type="spellEnd"/>
      <w:r w:rsidRPr="006E0A76">
        <w:rPr>
          <w:lang w:val="en-ID"/>
        </w:rPr>
        <w:t xml:space="preserve"> </w:t>
      </w:r>
      <w:proofErr w:type="spellStart"/>
      <w:r w:rsidRPr="006E0A76">
        <w:rPr>
          <w:lang w:val="en-ID"/>
        </w:rPr>
        <w:t>dari</w:t>
      </w:r>
      <w:proofErr w:type="spellEnd"/>
      <w:r w:rsidRPr="006E0A76">
        <w:rPr>
          <w:lang w:val="en-ID"/>
        </w:rPr>
        <w:t xml:space="preserve"> </w:t>
      </w:r>
      <w:proofErr w:type="spellStart"/>
      <w:r w:rsidRPr="006E0A76">
        <w:rPr>
          <w:bCs/>
          <w:lang w:val="en-ID"/>
        </w:rPr>
        <w:t>kaleng</w:t>
      </w:r>
      <w:proofErr w:type="spellEnd"/>
      <w:r w:rsidRPr="006E0A76">
        <w:rPr>
          <w:bCs/>
          <w:lang w:val="en-ID"/>
        </w:rPr>
        <w:t xml:space="preserve"> </w:t>
      </w:r>
      <w:proofErr w:type="spellStart"/>
      <w:r w:rsidRPr="006E0A76">
        <w:rPr>
          <w:bCs/>
          <w:lang w:val="en-ID"/>
        </w:rPr>
        <w:t>minuman</w:t>
      </w:r>
      <w:proofErr w:type="spellEnd"/>
      <w:r w:rsidRPr="006E0A76">
        <w:rPr>
          <w:lang w:val="en-ID"/>
        </w:rPr>
        <w:t xml:space="preserve"> </w:t>
      </w:r>
      <w:proofErr w:type="spellStart"/>
      <w:r w:rsidRPr="006E0A76">
        <w:rPr>
          <w:lang w:val="en-ID"/>
        </w:rPr>
        <w:t>bekas</w:t>
      </w:r>
      <w:proofErr w:type="spellEnd"/>
      <w:r w:rsidRPr="006E0A76">
        <w:rPr>
          <w:lang w:val="en-ID"/>
        </w:rPr>
        <w:t xml:space="preserve"> </w:t>
      </w:r>
      <w:proofErr w:type="spellStart"/>
      <w:r w:rsidRPr="006E0A76">
        <w:rPr>
          <w:bCs/>
          <w:lang w:val="en-ID"/>
        </w:rPr>
        <w:t>dengan</w:t>
      </w:r>
      <w:proofErr w:type="spellEnd"/>
      <w:r w:rsidRPr="006E0A76">
        <w:rPr>
          <w:lang w:val="en-ID"/>
        </w:rPr>
        <w:t xml:space="preserve"> </w:t>
      </w:r>
      <w:proofErr w:type="spellStart"/>
      <w:r w:rsidRPr="006E0A76">
        <w:rPr>
          <w:lang w:val="en-ID"/>
        </w:rPr>
        <w:t>menggunakan</w:t>
      </w:r>
      <w:proofErr w:type="spellEnd"/>
      <w:r w:rsidRPr="006E0A76">
        <w:rPr>
          <w:lang w:val="en-ID"/>
        </w:rPr>
        <w:t xml:space="preserve"> </w:t>
      </w:r>
      <w:proofErr w:type="spellStart"/>
      <w:r w:rsidR="00822930">
        <w:rPr>
          <w:bCs/>
          <w:lang w:val="en-ID"/>
        </w:rPr>
        <w:t>pelarut</w:t>
      </w:r>
      <w:proofErr w:type="spellEnd"/>
      <w:r w:rsidR="00822930">
        <w:rPr>
          <w:bCs/>
          <w:lang w:val="en-ID"/>
        </w:rPr>
        <w:t xml:space="preserve"> </w:t>
      </w:r>
      <w:r w:rsidRPr="006E0A76">
        <w:rPr>
          <w:lang w:val="en-ID"/>
        </w:rPr>
        <w:t>HCl</w:t>
      </w:r>
      <w:r w:rsidR="00822930">
        <w:rPr>
          <w:lang w:val="en-ID"/>
        </w:rPr>
        <w:t xml:space="preserve"> dan</w:t>
      </w:r>
      <w:r w:rsidRPr="006E0A76">
        <w:rPr>
          <w:lang w:val="en-ID"/>
        </w:rPr>
        <w:t xml:space="preserve"> NaOH dan </w:t>
      </w:r>
      <w:proofErr w:type="spellStart"/>
      <w:r w:rsidRPr="006E0A76">
        <w:rPr>
          <w:bCs/>
          <w:lang w:val="en-ID"/>
        </w:rPr>
        <w:t>mengaplikasikannya</w:t>
      </w:r>
      <w:proofErr w:type="spellEnd"/>
      <w:r w:rsidRPr="006E0A76">
        <w:rPr>
          <w:lang w:val="en-ID"/>
        </w:rPr>
        <w:t xml:space="preserve"> pada </w:t>
      </w:r>
      <w:proofErr w:type="spellStart"/>
      <w:r w:rsidR="00555917">
        <w:rPr>
          <w:lang w:val="en-ID"/>
        </w:rPr>
        <w:t>pengolahan</w:t>
      </w:r>
      <w:proofErr w:type="spellEnd"/>
      <w:r w:rsidR="00555917">
        <w:rPr>
          <w:lang w:val="en-ID"/>
        </w:rPr>
        <w:t xml:space="preserve"> </w:t>
      </w:r>
      <w:r w:rsidRPr="006E0A76">
        <w:rPr>
          <w:lang w:val="en-ID"/>
        </w:rPr>
        <w:t xml:space="preserve">air </w:t>
      </w:r>
      <w:proofErr w:type="spellStart"/>
      <w:r w:rsidRPr="006E0A76">
        <w:rPr>
          <w:lang w:val="en-ID"/>
        </w:rPr>
        <w:t>gambut</w:t>
      </w:r>
      <w:proofErr w:type="spellEnd"/>
      <w:r w:rsidRPr="006E0A76">
        <w:rPr>
          <w:lang w:val="en-ID"/>
        </w:rPr>
        <w:t xml:space="preserve"> yang </w:t>
      </w:r>
      <w:proofErr w:type="spellStart"/>
      <w:r w:rsidRPr="006E0A76">
        <w:rPr>
          <w:lang w:val="en-ID"/>
        </w:rPr>
        <w:t>bertujuan</w:t>
      </w:r>
      <w:proofErr w:type="spellEnd"/>
      <w:r w:rsidRPr="006E0A76">
        <w:rPr>
          <w:lang w:val="en-ID"/>
        </w:rPr>
        <w:t xml:space="preserve"> </w:t>
      </w:r>
      <w:proofErr w:type="spellStart"/>
      <w:r w:rsidRPr="006E0A76">
        <w:rPr>
          <w:lang w:val="en-ID"/>
        </w:rPr>
        <w:t>untuk</w:t>
      </w:r>
      <w:proofErr w:type="spellEnd"/>
      <w:r w:rsidRPr="006E0A76">
        <w:rPr>
          <w:lang w:val="en-ID"/>
        </w:rPr>
        <w:t xml:space="preserve"> </w:t>
      </w:r>
      <w:proofErr w:type="spellStart"/>
      <w:r w:rsidRPr="006E0A76">
        <w:rPr>
          <w:lang w:val="en-ID"/>
        </w:rPr>
        <w:t>menurunkan</w:t>
      </w:r>
      <w:proofErr w:type="spellEnd"/>
      <w:r w:rsidRPr="006E0A76">
        <w:rPr>
          <w:lang w:val="en-ID"/>
        </w:rPr>
        <w:t xml:space="preserve"> </w:t>
      </w:r>
      <w:r w:rsidRPr="006E0A76">
        <w:rPr>
          <w:i/>
          <w:lang w:val="en-ID"/>
        </w:rPr>
        <w:t>Turbidity</w:t>
      </w:r>
      <w:r w:rsidRPr="006E0A76">
        <w:rPr>
          <w:lang w:val="en-ID"/>
        </w:rPr>
        <w:t>, TDS, TSS</w:t>
      </w:r>
      <w:r w:rsidR="00942E00">
        <w:rPr>
          <w:lang w:val="en-ID"/>
        </w:rPr>
        <w:t xml:space="preserve"> dan</w:t>
      </w:r>
      <w:r w:rsidRPr="006E0A76">
        <w:rPr>
          <w:lang w:val="en-ID"/>
        </w:rPr>
        <w:t xml:space="preserve"> COD</w:t>
      </w:r>
      <w:r w:rsidR="0036539B">
        <w:rPr>
          <w:lang w:val="en-ID"/>
        </w:rPr>
        <w:t>.</w:t>
      </w:r>
      <w:r w:rsidRPr="006E0A76">
        <w:rPr>
          <w:lang w:val="en-ID"/>
        </w:rPr>
        <w:t xml:space="preserve"> </w:t>
      </w:r>
    </w:p>
    <w:p w14:paraId="6CDB8B46" w14:textId="77777777" w:rsidR="00623C81" w:rsidRPr="00332929" w:rsidRDefault="00623C81" w:rsidP="00A77673">
      <w:pPr>
        <w:jc w:val="both"/>
      </w:pPr>
    </w:p>
    <w:p w14:paraId="3D7AF2E4" w14:textId="77777777" w:rsidR="003826E8" w:rsidRPr="000F036E" w:rsidRDefault="003826E8" w:rsidP="000F036E">
      <w:pPr>
        <w:rPr>
          <w:position w:val="-30"/>
          <w:sz w:val="18"/>
          <w:szCs w:val="18"/>
        </w:rPr>
      </w:pPr>
      <w:r w:rsidRPr="00C21CDD">
        <w:rPr>
          <w:b/>
          <w:lang w:val="sv-SE"/>
        </w:rPr>
        <w:t>2.</w:t>
      </w:r>
      <w:r w:rsidRPr="00C21CDD">
        <w:rPr>
          <w:lang w:val="sv-SE"/>
        </w:rPr>
        <w:t xml:space="preserve"> </w:t>
      </w:r>
      <w:r w:rsidRPr="00C21CDD">
        <w:rPr>
          <w:b/>
          <w:lang w:val="sv-SE"/>
        </w:rPr>
        <w:t>M</w:t>
      </w:r>
      <w:r w:rsidR="00C21CDD">
        <w:rPr>
          <w:b/>
          <w:lang w:val="sv-SE"/>
        </w:rPr>
        <w:t>etodel</w:t>
      </w:r>
      <w:r w:rsidR="000E6C93" w:rsidRPr="00C21CDD">
        <w:rPr>
          <w:b/>
          <w:lang w:val="sv-SE"/>
        </w:rPr>
        <w:t>ogi</w:t>
      </w:r>
      <w:r w:rsidR="006C462D" w:rsidRPr="00C21CDD">
        <w:rPr>
          <w:b/>
          <w:lang w:val="sv-SE"/>
        </w:rPr>
        <w:t xml:space="preserve"> </w:t>
      </w:r>
    </w:p>
    <w:p w14:paraId="30C4F569" w14:textId="77777777" w:rsidR="003826E8" w:rsidRPr="006C483E" w:rsidRDefault="003826E8" w:rsidP="003826E8">
      <w:pPr>
        <w:jc w:val="both"/>
        <w:rPr>
          <w:sz w:val="18"/>
          <w:szCs w:val="18"/>
        </w:rPr>
      </w:pPr>
    </w:p>
    <w:p w14:paraId="0F079C28" w14:textId="77777777" w:rsidR="00476853" w:rsidRPr="002326B6" w:rsidRDefault="00476853" w:rsidP="00EF1E7A">
      <w:pPr>
        <w:jc w:val="both"/>
        <w:rPr>
          <w:bCs/>
          <w:i/>
          <w:iCs/>
        </w:rPr>
      </w:pPr>
      <w:r w:rsidRPr="002326B6">
        <w:rPr>
          <w:b/>
          <w:i/>
          <w:iCs/>
        </w:rPr>
        <w:t>2.1.</w:t>
      </w:r>
      <w:r w:rsidR="000A6E2E" w:rsidRPr="002326B6">
        <w:rPr>
          <w:b/>
          <w:i/>
          <w:iCs/>
        </w:rPr>
        <w:t xml:space="preserve"> </w:t>
      </w:r>
      <w:proofErr w:type="spellStart"/>
      <w:r w:rsidR="00EF1E7A" w:rsidRPr="002326B6">
        <w:rPr>
          <w:b/>
          <w:i/>
          <w:iCs/>
        </w:rPr>
        <w:t>Peralatan</w:t>
      </w:r>
      <w:proofErr w:type="spellEnd"/>
      <w:r w:rsidR="00EF1E7A" w:rsidRPr="002326B6">
        <w:rPr>
          <w:bCs/>
          <w:i/>
          <w:iCs/>
        </w:rPr>
        <w:t xml:space="preserve"> </w:t>
      </w:r>
      <w:proofErr w:type="spellStart"/>
      <w:r w:rsidR="00A9460E">
        <w:rPr>
          <w:b/>
          <w:i/>
          <w:iCs/>
        </w:rPr>
        <w:t>p</w:t>
      </w:r>
      <w:r w:rsidRPr="002326B6">
        <w:rPr>
          <w:b/>
          <w:i/>
          <w:iCs/>
        </w:rPr>
        <w:t>enelitian</w:t>
      </w:r>
      <w:proofErr w:type="spellEnd"/>
      <w:r w:rsidRPr="002326B6">
        <w:rPr>
          <w:bCs/>
          <w:i/>
          <w:iCs/>
        </w:rPr>
        <w:t xml:space="preserve"> </w:t>
      </w:r>
    </w:p>
    <w:p w14:paraId="31FE6A4C" w14:textId="77777777" w:rsidR="007D0D6A" w:rsidRDefault="007D0D6A" w:rsidP="00EF1E7A">
      <w:pPr>
        <w:jc w:val="both"/>
        <w:rPr>
          <w:bCs/>
        </w:rPr>
      </w:pPr>
    </w:p>
    <w:p w14:paraId="0840AF31" w14:textId="77777777" w:rsidR="00EF1E7A" w:rsidRPr="00EF1E7A" w:rsidRDefault="00FC0AAF" w:rsidP="00EF1E7A">
      <w:pPr>
        <w:jc w:val="both"/>
        <w:rPr>
          <w:bCs/>
        </w:rPr>
      </w:pPr>
      <w:r>
        <w:rPr>
          <w:bCs/>
        </w:rPr>
        <w:t>Alat-</w:t>
      </w:r>
      <w:proofErr w:type="spellStart"/>
      <w:r>
        <w:rPr>
          <w:bCs/>
        </w:rPr>
        <w:t>alat</w:t>
      </w:r>
      <w:proofErr w:type="spellEnd"/>
      <w:r>
        <w:rPr>
          <w:bCs/>
        </w:rPr>
        <w:t xml:space="preserve"> </w:t>
      </w:r>
      <w:r w:rsidR="00EF1E7A" w:rsidRPr="00EF1E7A">
        <w:rPr>
          <w:bCs/>
        </w:rPr>
        <w:t xml:space="preserve">yang </w:t>
      </w:r>
      <w:proofErr w:type="spellStart"/>
      <w:r w:rsidR="00EF1E7A" w:rsidRPr="00EF1E7A">
        <w:rPr>
          <w:bCs/>
        </w:rPr>
        <w:t>digunakan</w:t>
      </w:r>
      <w:proofErr w:type="spellEnd"/>
      <w:r w:rsidR="00EF1E7A" w:rsidRPr="00EF1E7A">
        <w:rPr>
          <w:bCs/>
          <w:szCs w:val="18"/>
        </w:rPr>
        <w:t xml:space="preserve"> </w:t>
      </w:r>
      <w:r w:rsidR="00EF1E7A">
        <w:rPr>
          <w:bCs/>
          <w:szCs w:val="18"/>
        </w:rPr>
        <w:t xml:space="preserve">pada </w:t>
      </w:r>
      <w:proofErr w:type="spellStart"/>
      <w:r w:rsidR="00EF1E7A">
        <w:rPr>
          <w:bCs/>
          <w:szCs w:val="18"/>
        </w:rPr>
        <w:t>penelitian</w:t>
      </w:r>
      <w:proofErr w:type="spellEnd"/>
      <w:r w:rsidR="00EF1E7A">
        <w:rPr>
          <w:bCs/>
          <w:szCs w:val="18"/>
        </w:rPr>
        <w:t xml:space="preserve"> </w:t>
      </w:r>
      <w:proofErr w:type="spellStart"/>
      <w:r w:rsidR="00EF1E7A">
        <w:rPr>
          <w:bCs/>
          <w:szCs w:val="18"/>
        </w:rPr>
        <w:t>ini</w:t>
      </w:r>
      <w:proofErr w:type="spellEnd"/>
      <w:r w:rsidR="00EF1E7A">
        <w:rPr>
          <w:bCs/>
          <w:szCs w:val="18"/>
        </w:rPr>
        <w:t xml:space="preserve"> </w:t>
      </w:r>
      <w:proofErr w:type="spellStart"/>
      <w:r w:rsidR="00EF1E7A">
        <w:rPr>
          <w:bCs/>
          <w:szCs w:val="18"/>
        </w:rPr>
        <w:t>yaitu</w:t>
      </w:r>
      <w:proofErr w:type="spellEnd"/>
      <w:r w:rsidR="00EF1E7A">
        <w:rPr>
          <w:bCs/>
          <w:szCs w:val="18"/>
        </w:rPr>
        <w:t xml:space="preserve"> </w:t>
      </w:r>
      <w:proofErr w:type="spellStart"/>
      <w:r w:rsidR="00EF1E7A" w:rsidRPr="00F20944">
        <w:t>e</w:t>
      </w:r>
      <w:r w:rsidR="00EF1E7A" w:rsidRPr="00F20944">
        <w:rPr>
          <w:rFonts w:ascii="Taken by Vultures Demo" w:hAnsi="Taken by Vultures Demo"/>
          <w:sz w:val="6"/>
        </w:rPr>
        <w:t>$</w:t>
      </w:r>
      <w:r w:rsidR="00EF1E7A" w:rsidRPr="00F20944">
        <w:t>rle</w:t>
      </w:r>
      <w:r w:rsidR="00EF1E7A" w:rsidRPr="00F20944">
        <w:rPr>
          <w:rFonts w:ascii="Taken by Vultures Demo" w:hAnsi="Taken by Vultures Demo"/>
          <w:sz w:val="6"/>
        </w:rPr>
        <w:t>$</w:t>
      </w:r>
      <w:r w:rsidR="00EF1E7A" w:rsidRPr="00F20944">
        <w:t>nme</w:t>
      </w:r>
      <w:r w:rsidR="00EF1E7A" w:rsidRPr="00F20944">
        <w:rPr>
          <w:rFonts w:ascii="Taken by Vultures Demo" w:hAnsi="Taken by Vultures Demo"/>
          <w:sz w:val="6"/>
        </w:rPr>
        <w:t>$</w:t>
      </w:r>
      <w:r w:rsidR="00EF1E7A" w:rsidRPr="00F20944">
        <w:t>yer</w:t>
      </w:r>
      <w:proofErr w:type="spellEnd"/>
      <w:r w:rsidR="00EF1E7A" w:rsidRPr="00F20944">
        <w:t xml:space="preserve">, </w:t>
      </w:r>
      <w:proofErr w:type="spellStart"/>
      <w:r w:rsidR="00EF1E7A" w:rsidRPr="00F20944">
        <w:t>ke</w:t>
      </w:r>
      <w:r w:rsidR="00EF1E7A" w:rsidRPr="00F20944">
        <w:rPr>
          <w:rFonts w:ascii="Taken by Vultures Demo" w:hAnsi="Taken by Vultures Demo"/>
          <w:sz w:val="6"/>
        </w:rPr>
        <w:t>$</w:t>
      </w:r>
      <w:r w:rsidR="00EF1E7A" w:rsidRPr="00F20944">
        <w:t>rtas</w:t>
      </w:r>
      <w:proofErr w:type="spellEnd"/>
      <w:r w:rsidR="00EF1E7A" w:rsidRPr="00F20944">
        <w:t xml:space="preserve"> </w:t>
      </w:r>
      <w:proofErr w:type="spellStart"/>
      <w:proofErr w:type="gramStart"/>
      <w:r w:rsidR="00EF1E7A" w:rsidRPr="00F20944">
        <w:t>saring</w:t>
      </w:r>
      <w:proofErr w:type="spellEnd"/>
      <w:r w:rsidR="00EF1E7A" w:rsidRPr="00F20944">
        <w:t xml:space="preserve"> ,</w:t>
      </w:r>
      <w:proofErr w:type="spellStart"/>
      <w:r w:rsidR="00EF1E7A" w:rsidRPr="00F20944">
        <w:t>gelas</w:t>
      </w:r>
      <w:proofErr w:type="spellEnd"/>
      <w:proofErr w:type="gramEnd"/>
      <w:r w:rsidR="00EF1E7A" w:rsidRPr="00F20944">
        <w:t xml:space="preserve"> </w:t>
      </w:r>
      <w:proofErr w:type="spellStart"/>
      <w:r w:rsidR="00EF1E7A" w:rsidRPr="00F20944">
        <w:t>be</w:t>
      </w:r>
      <w:r w:rsidR="00EF1E7A" w:rsidRPr="00F20944">
        <w:rPr>
          <w:rFonts w:ascii="Taken by Vultures Demo" w:hAnsi="Taken by Vultures Demo"/>
          <w:sz w:val="6"/>
        </w:rPr>
        <w:t>$</w:t>
      </w:r>
      <w:r w:rsidR="00EF1E7A" w:rsidRPr="00F20944">
        <w:t>aker</w:t>
      </w:r>
      <w:proofErr w:type="spellEnd"/>
      <w:r w:rsidR="00EF1E7A" w:rsidRPr="00F20944">
        <w:t>, hot plate</w:t>
      </w:r>
      <w:r w:rsidR="00EF1E7A" w:rsidRPr="00F20944">
        <w:rPr>
          <w:rFonts w:ascii="Taken by Vultures Demo" w:hAnsi="Taken by Vultures Demo"/>
          <w:sz w:val="6"/>
        </w:rPr>
        <w:t>$</w:t>
      </w:r>
      <w:r w:rsidR="00EF1E7A" w:rsidRPr="00F20944">
        <w:t xml:space="preserve">, </w:t>
      </w:r>
      <w:proofErr w:type="spellStart"/>
      <w:r w:rsidR="00EF1E7A" w:rsidRPr="00F20944">
        <w:t>gelas</w:t>
      </w:r>
      <w:proofErr w:type="spellEnd"/>
      <w:r w:rsidR="00EF1E7A" w:rsidRPr="00F20944">
        <w:t xml:space="preserve"> </w:t>
      </w:r>
      <w:proofErr w:type="spellStart"/>
      <w:r w:rsidR="00EF1E7A" w:rsidRPr="00F20944">
        <w:t>ukur</w:t>
      </w:r>
      <w:proofErr w:type="spellEnd"/>
      <w:r w:rsidR="00EF1E7A" w:rsidRPr="00F20944">
        <w:t xml:space="preserve">, </w:t>
      </w:r>
      <w:proofErr w:type="spellStart"/>
      <w:r w:rsidR="00EF1E7A" w:rsidRPr="00F20944">
        <w:t>batang</w:t>
      </w:r>
      <w:proofErr w:type="spellEnd"/>
      <w:r w:rsidR="00EF1E7A" w:rsidRPr="00F20944">
        <w:t xml:space="preserve"> </w:t>
      </w:r>
      <w:proofErr w:type="spellStart"/>
      <w:r w:rsidR="00EF1E7A" w:rsidRPr="00F20944">
        <w:t>pe</w:t>
      </w:r>
      <w:r w:rsidR="00EF1E7A" w:rsidRPr="00F20944">
        <w:rPr>
          <w:rFonts w:ascii="Taken by Vultures Demo" w:hAnsi="Taken by Vultures Demo"/>
          <w:sz w:val="6"/>
        </w:rPr>
        <w:t>$</w:t>
      </w:r>
      <w:proofErr w:type="gramStart"/>
      <w:r w:rsidR="00EF1E7A" w:rsidRPr="00F20944">
        <w:t>ngaduk</w:t>
      </w:r>
      <w:proofErr w:type="spellEnd"/>
      <w:r w:rsidR="00EF1E7A" w:rsidRPr="00F20944">
        <w:t xml:space="preserve"> ,</w:t>
      </w:r>
      <w:proofErr w:type="spellStart"/>
      <w:r w:rsidR="00EF1E7A" w:rsidRPr="00F20944">
        <w:t>corong</w:t>
      </w:r>
      <w:proofErr w:type="spellEnd"/>
      <w:proofErr w:type="gramEnd"/>
      <w:r w:rsidR="00EF1E7A" w:rsidRPr="00F20944">
        <w:t xml:space="preserve"> </w:t>
      </w:r>
      <w:proofErr w:type="spellStart"/>
      <w:r w:rsidR="00EF1E7A" w:rsidRPr="00F20944">
        <w:t>ge</w:t>
      </w:r>
      <w:r w:rsidR="00EF1E7A" w:rsidRPr="00F20944">
        <w:rPr>
          <w:rFonts w:ascii="Taken by Vultures Demo" w:hAnsi="Taken by Vultures Demo"/>
          <w:sz w:val="6"/>
        </w:rPr>
        <w:t>$</w:t>
      </w:r>
      <w:r w:rsidR="00EF1E7A" w:rsidRPr="00F20944">
        <w:t>las</w:t>
      </w:r>
      <w:proofErr w:type="spellEnd"/>
      <w:r w:rsidR="00EF1E7A" w:rsidRPr="00F20944">
        <w:t>, pipet volume</w:t>
      </w:r>
      <w:proofErr w:type="gramStart"/>
      <w:r w:rsidR="00EF1E7A" w:rsidRPr="00F20944">
        <w:rPr>
          <w:rFonts w:ascii="Taken by Vultures Demo" w:hAnsi="Taken by Vultures Demo"/>
          <w:sz w:val="6"/>
        </w:rPr>
        <w:t>$</w:t>
      </w:r>
      <w:r w:rsidR="00EF1E7A" w:rsidRPr="00F20944">
        <w:t xml:space="preserve"> ,</w:t>
      </w:r>
      <w:proofErr w:type="gramEnd"/>
      <w:r w:rsidR="00EF1E7A" w:rsidRPr="00F20944">
        <w:t xml:space="preserve"> </w:t>
      </w:r>
      <w:proofErr w:type="spellStart"/>
      <w:r w:rsidR="00EF1E7A" w:rsidRPr="00F20944">
        <w:t>ne</w:t>
      </w:r>
      <w:r w:rsidR="00EF1E7A" w:rsidRPr="00F20944">
        <w:rPr>
          <w:rFonts w:ascii="Taken by Vultures Demo" w:hAnsi="Taken by Vultures Demo"/>
          <w:sz w:val="6"/>
        </w:rPr>
        <w:t>$</w:t>
      </w:r>
      <w:r w:rsidR="00EF1E7A" w:rsidRPr="00F20944">
        <w:t>raca</w:t>
      </w:r>
      <w:proofErr w:type="spellEnd"/>
      <w:r w:rsidR="00EF1E7A" w:rsidRPr="00F20944">
        <w:t xml:space="preserve"> digital, </w:t>
      </w:r>
      <w:proofErr w:type="spellStart"/>
      <w:r w:rsidR="00EF1E7A" w:rsidRPr="00F20944">
        <w:t>kaca</w:t>
      </w:r>
      <w:proofErr w:type="spellEnd"/>
      <w:r w:rsidR="00EF1E7A" w:rsidRPr="00F20944">
        <w:t xml:space="preserve"> </w:t>
      </w:r>
      <w:proofErr w:type="spellStart"/>
      <w:r w:rsidR="00EF1E7A" w:rsidRPr="00F20944">
        <w:t>arloji</w:t>
      </w:r>
      <w:proofErr w:type="spellEnd"/>
      <w:r w:rsidR="00EF1E7A" w:rsidRPr="00F20944">
        <w:t xml:space="preserve">, bola </w:t>
      </w:r>
      <w:proofErr w:type="spellStart"/>
      <w:r w:rsidR="00EF1E7A" w:rsidRPr="00F20944">
        <w:t>pe</w:t>
      </w:r>
      <w:r w:rsidR="00EF1E7A" w:rsidRPr="00F20944">
        <w:rPr>
          <w:rFonts w:ascii="Taken by Vultures Demo" w:hAnsi="Taken by Vultures Demo"/>
          <w:sz w:val="6"/>
        </w:rPr>
        <w:t>$</w:t>
      </w:r>
      <w:r w:rsidR="00EF1E7A" w:rsidRPr="00F20944">
        <w:t>nghisap</w:t>
      </w:r>
      <w:proofErr w:type="spellEnd"/>
      <w:r w:rsidR="00EF1E7A" w:rsidRPr="00F20944">
        <w:t xml:space="preserve">, </w:t>
      </w:r>
      <w:proofErr w:type="spellStart"/>
      <w:r w:rsidR="00EF1E7A" w:rsidRPr="00F20944">
        <w:t>gunting</w:t>
      </w:r>
      <w:proofErr w:type="spellEnd"/>
      <w:r w:rsidR="00EF1E7A" w:rsidRPr="00F20944">
        <w:t xml:space="preserve">, </w:t>
      </w:r>
      <w:proofErr w:type="spellStart"/>
      <w:r w:rsidR="00EF1E7A" w:rsidRPr="00F20944">
        <w:t>ke</w:t>
      </w:r>
      <w:r w:rsidR="00EF1E7A" w:rsidRPr="00F20944">
        <w:rPr>
          <w:rFonts w:ascii="Taken by Vultures Demo" w:hAnsi="Taken by Vultures Demo"/>
          <w:sz w:val="6"/>
        </w:rPr>
        <w:t>$</w:t>
      </w:r>
      <w:r w:rsidR="00EF1E7A" w:rsidRPr="00F20944">
        <w:t>rtas</w:t>
      </w:r>
      <w:proofErr w:type="spellEnd"/>
      <w:r w:rsidR="00EF1E7A" w:rsidRPr="00F20944">
        <w:t xml:space="preserve"> </w:t>
      </w:r>
      <w:proofErr w:type="spellStart"/>
      <w:r w:rsidR="00EF1E7A" w:rsidRPr="00F20944">
        <w:t>pasir</w:t>
      </w:r>
      <w:proofErr w:type="spellEnd"/>
      <w:r w:rsidR="00EF1E7A" w:rsidRPr="00F20944">
        <w:t xml:space="preserve">, </w:t>
      </w:r>
      <w:proofErr w:type="spellStart"/>
      <w:r w:rsidR="00EF1E7A" w:rsidRPr="00F20944">
        <w:t>de</w:t>
      </w:r>
      <w:r w:rsidR="00EF1E7A" w:rsidRPr="00F20944">
        <w:rPr>
          <w:rFonts w:ascii="Taken by Vultures Demo" w:hAnsi="Taken by Vultures Demo"/>
          <w:sz w:val="6"/>
        </w:rPr>
        <w:t>$</w:t>
      </w:r>
      <w:r w:rsidR="00EF1E7A" w:rsidRPr="00F20944">
        <w:t>sikator</w:t>
      </w:r>
      <w:proofErr w:type="spellEnd"/>
      <w:r w:rsidR="00EF1E7A">
        <w:t>.</w:t>
      </w:r>
    </w:p>
    <w:p w14:paraId="348DAC84" w14:textId="77777777" w:rsidR="005A2739" w:rsidRDefault="005A2739" w:rsidP="00EF1E7A">
      <w:pPr>
        <w:jc w:val="both"/>
      </w:pPr>
    </w:p>
    <w:p w14:paraId="3A2002E5" w14:textId="77777777" w:rsidR="00127658" w:rsidRDefault="00FC0AAF" w:rsidP="00EF1E7A">
      <w:pPr>
        <w:jc w:val="both"/>
        <w:rPr>
          <w:i/>
          <w:iCs/>
        </w:rPr>
      </w:pPr>
      <w:r w:rsidRPr="002326B6">
        <w:rPr>
          <w:b/>
          <w:bCs/>
          <w:i/>
          <w:iCs/>
        </w:rPr>
        <w:t>2.</w:t>
      </w:r>
      <w:r w:rsidR="000A6E2E" w:rsidRPr="002326B6">
        <w:rPr>
          <w:b/>
          <w:bCs/>
          <w:i/>
          <w:iCs/>
        </w:rPr>
        <w:t xml:space="preserve">2. </w:t>
      </w:r>
      <w:r w:rsidR="00EF1E7A" w:rsidRPr="002326B6">
        <w:rPr>
          <w:b/>
          <w:bCs/>
          <w:i/>
          <w:iCs/>
        </w:rPr>
        <w:t>Bahan</w:t>
      </w:r>
    </w:p>
    <w:p w14:paraId="791BD4D8" w14:textId="77777777" w:rsidR="00EF1E7A" w:rsidRPr="00127658" w:rsidRDefault="00FC0AAF" w:rsidP="00EF1E7A">
      <w:pPr>
        <w:jc w:val="both"/>
        <w:rPr>
          <w:i/>
          <w:iCs/>
        </w:rPr>
      </w:pPr>
      <w:r>
        <w:t>B</w:t>
      </w:r>
      <w:r w:rsidR="00EF1E7A">
        <w:t xml:space="preserve">ahan yang </w:t>
      </w:r>
      <w:proofErr w:type="spellStart"/>
      <w:r w:rsidR="00EF1E7A">
        <w:t>digunakan</w:t>
      </w:r>
      <w:proofErr w:type="spellEnd"/>
      <w:r w:rsidR="00EF1E7A">
        <w:t xml:space="preserve"> </w:t>
      </w:r>
      <w:proofErr w:type="spellStart"/>
      <w:r w:rsidR="00EF1E7A">
        <w:t>antara</w:t>
      </w:r>
      <w:proofErr w:type="spellEnd"/>
      <w:r w:rsidR="00EF1E7A">
        <w:t xml:space="preserve"> lain </w:t>
      </w:r>
      <w:proofErr w:type="spellStart"/>
      <w:r w:rsidR="00EF1E7A" w:rsidRPr="00F20944">
        <w:t>Kaleng</w:t>
      </w:r>
      <w:proofErr w:type="spellEnd"/>
      <w:r w:rsidR="00EF1E7A" w:rsidRPr="00F20944">
        <w:t xml:space="preserve"> </w:t>
      </w:r>
      <w:proofErr w:type="spellStart"/>
      <w:r w:rsidR="00EF1E7A" w:rsidRPr="00F20944">
        <w:t>bekas</w:t>
      </w:r>
      <w:proofErr w:type="spellEnd"/>
      <w:r w:rsidR="00EF1E7A">
        <w:t xml:space="preserve"> </w:t>
      </w:r>
      <w:proofErr w:type="spellStart"/>
      <w:r w:rsidR="00EF1E7A">
        <w:t>minuman</w:t>
      </w:r>
      <w:proofErr w:type="spellEnd"/>
      <w:r w:rsidR="00EF1E7A">
        <w:t>,</w:t>
      </w:r>
      <w:r w:rsidR="00EF1E7A" w:rsidRPr="00F20944">
        <w:t xml:space="preserve"> HCl, NaOH, H</w:t>
      </w:r>
      <w:r w:rsidR="00EF1E7A" w:rsidRPr="00F20944">
        <w:rPr>
          <w:vertAlign w:val="subscript"/>
        </w:rPr>
        <w:t>2</w:t>
      </w:r>
      <w:r w:rsidR="00EF1E7A" w:rsidRPr="00F20944">
        <w:t>SO</w:t>
      </w:r>
      <w:r w:rsidR="00EF1E7A" w:rsidRPr="00F20944">
        <w:rPr>
          <w:vertAlign w:val="subscript"/>
        </w:rPr>
        <w:t>4</w:t>
      </w:r>
      <w:r w:rsidR="00EF1E7A" w:rsidRPr="00F20944">
        <w:t xml:space="preserve">, </w:t>
      </w:r>
      <w:proofErr w:type="spellStart"/>
      <w:r w:rsidR="00EF1E7A" w:rsidRPr="00F20944">
        <w:t>Aquade</w:t>
      </w:r>
      <w:r w:rsidR="00EF1E7A" w:rsidRPr="00F20944">
        <w:rPr>
          <w:rFonts w:ascii="Taken by Vultures Demo" w:hAnsi="Taken by Vultures Demo"/>
          <w:sz w:val="6"/>
        </w:rPr>
        <w:t>$</w:t>
      </w:r>
      <w:r w:rsidR="00EF1E7A" w:rsidRPr="00F20944">
        <w:t>st</w:t>
      </w:r>
      <w:proofErr w:type="spellEnd"/>
      <w:r w:rsidR="00EF1E7A">
        <w:t xml:space="preserve">. </w:t>
      </w:r>
    </w:p>
    <w:p w14:paraId="3BC15183" w14:textId="77777777" w:rsidR="005A2739" w:rsidRDefault="005A2739" w:rsidP="005A2739">
      <w:pPr>
        <w:tabs>
          <w:tab w:val="left" w:pos="0"/>
          <w:tab w:val="left" w:pos="1080"/>
        </w:tabs>
        <w:jc w:val="both"/>
        <w:rPr>
          <w:bCs/>
          <w:szCs w:val="18"/>
        </w:rPr>
      </w:pPr>
    </w:p>
    <w:p w14:paraId="0260EFED" w14:textId="77777777" w:rsidR="003A0F62" w:rsidRPr="002326B6" w:rsidRDefault="003A0F62" w:rsidP="009E42AC">
      <w:pPr>
        <w:tabs>
          <w:tab w:val="left" w:pos="0"/>
          <w:tab w:val="left" w:pos="1080"/>
        </w:tabs>
        <w:jc w:val="both"/>
        <w:rPr>
          <w:bCs/>
          <w:i/>
          <w:iCs/>
          <w:szCs w:val="18"/>
        </w:rPr>
      </w:pPr>
      <w:r w:rsidRPr="002326B6">
        <w:rPr>
          <w:b/>
          <w:i/>
          <w:iCs/>
          <w:szCs w:val="18"/>
        </w:rPr>
        <w:t>2.</w:t>
      </w:r>
      <w:r w:rsidR="000A6E2E" w:rsidRPr="002326B6">
        <w:rPr>
          <w:b/>
          <w:i/>
          <w:iCs/>
          <w:szCs w:val="18"/>
        </w:rPr>
        <w:t xml:space="preserve">3. </w:t>
      </w:r>
      <w:proofErr w:type="spellStart"/>
      <w:r w:rsidR="00E65E8E" w:rsidRPr="002326B6">
        <w:rPr>
          <w:b/>
          <w:i/>
          <w:iCs/>
          <w:szCs w:val="18"/>
        </w:rPr>
        <w:t>Tahapan</w:t>
      </w:r>
      <w:proofErr w:type="spellEnd"/>
      <w:r w:rsidR="00E65E8E" w:rsidRPr="002326B6">
        <w:rPr>
          <w:b/>
          <w:i/>
          <w:iCs/>
          <w:szCs w:val="18"/>
        </w:rPr>
        <w:t xml:space="preserve"> </w:t>
      </w:r>
      <w:proofErr w:type="spellStart"/>
      <w:r w:rsidR="00A9460E">
        <w:rPr>
          <w:b/>
          <w:i/>
          <w:iCs/>
          <w:szCs w:val="18"/>
        </w:rPr>
        <w:t>p</w:t>
      </w:r>
      <w:r w:rsidR="00E65E8E" w:rsidRPr="002326B6">
        <w:rPr>
          <w:b/>
          <w:i/>
          <w:iCs/>
          <w:szCs w:val="18"/>
        </w:rPr>
        <w:t>enelitian</w:t>
      </w:r>
      <w:proofErr w:type="spellEnd"/>
      <w:r w:rsidR="00E65E8E" w:rsidRPr="002326B6">
        <w:rPr>
          <w:bCs/>
          <w:i/>
          <w:iCs/>
          <w:szCs w:val="18"/>
        </w:rPr>
        <w:t xml:space="preserve"> </w:t>
      </w:r>
    </w:p>
    <w:p w14:paraId="5BE108B3" w14:textId="77777777" w:rsidR="007D0D6A" w:rsidRDefault="007D0D6A" w:rsidP="009E42AC">
      <w:pPr>
        <w:tabs>
          <w:tab w:val="left" w:pos="0"/>
          <w:tab w:val="left" w:pos="1080"/>
        </w:tabs>
        <w:jc w:val="both"/>
        <w:rPr>
          <w:bCs/>
          <w:szCs w:val="18"/>
        </w:rPr>
      </w:pPr>
    </w:p>
    <w:p w14:paraId="63179E4F" w14:textId="77777777" w:rsidR="009763A6" w:rsidRDefault="003A0F62" w:rsidP="009E42AC">
      <w:pPr>
        <w:tabs>
          <w:tab w:val="left" w:pos="0"/>
          <w:tab w:val="left" w:pos="1080"/>
        </w:tabs>
        <w:jc w:val="both"/>
        <w:rPr>
          <w:bCs/>
          <w:szCs w:val="18"/>
        </w:rPr>
      </w:pPr>
      <w:proofErr w:type="spellStart"/>
      <w:r>
        <w:rPr>
          <w:bCs/>
          <w:szCs w:val="18"/>
        </w:rPr>
        <w:t>Tahapan</w:t>
      </w:r>
      <w:proofErr w:type="spellEnd"/>
      <w:r>
        <w:rPr>
          <w:bCs/>
          <w:szCs w:val="18"/>
        </w:rPr>
        <w:t xml:space="preserve"> </w:t>
      </w:r>
      <w:proofErr w:type="spellStart"/>
      <w:r>
        <w:rPr>
          <w:bCs/>
          <w:szCs w:val="18"/>
        </w:rPr>
        <w:t>penelitian</w:t>
      </w:r>
      <w:proofErr w:type="spellEnd"/>
      <w:r>
        <w:rPr>
          <w:bCs/>
          <w:szCs w:val="18"/>
        </w:rPr>
        <w:t xml:space="preserve"> </w:t>
      </w:r>
      <w:proofErr w:type="spellStart"/>
      <w:r w:rsidR="00E65E8E">
        <w:rPr>
          <w:bCs/>
          <w:szCs w:val="18"/>
        </w:rPr>
        <w:t>dibagi</w:t>
      </w:r>
      <w:proofErr w:type="spellEnd"/>
      <w:r w:rsidR="00E65E8E">
        <w:rPr>
          <w:bCs/>
          <w:szCs w:val="18"/>
        </w:rPr>
        <w:t xml:space="preserve"> </w:t>
      </w:r>
      <w:proofErr w:type="spellStart"/>
      <w:r w:rsidR="00E65E8E">
        <w:rPr>
          <w:bCs/>
          <w:szCs w:val="18"/>
        </w:rPr>
        <w:t>menjadi</w:t>
      </w:r>
      <w:proofErr w:type="spellEnd"/>
      <w:r w:rsidR="005A2739">
        <w:rPr>
          <w:bCs/>
          <w:szCs w:val="18"/>
        </w:rPr>
        <w:t xml:space="preserve"> </w:t>
      </w:r>
      <w:proofErr w:type="spellStart"/>
      <w:r w:rsidR="00E65E8E">
        <w:rPr>
          <w:bCs/>
          <w:szCs w:val="18"/>
        </w:rPr>
        <w:t>beberapa</w:t>
      </w:r>
      <w:proofErr w:type="spellEnd"/>
      <w:r w:rsidR="00E65E8E">
        <w:rPr>
          <w:bCs/>
          <w:szCs w:val="18"/>
        </w:rPr>
        <w:t xml:space="preserve"> </w:t>
      </w:r>
      <w:proofErr w:type="spellStart"/>
      <w:r w:rsidR="00E65E8E">
        <w:rPr>
          <w:bCs/>
          <w:szCs w:val="18"/>
        </w:rPr>
        <w:t>taha</w:t>
      </w:r>
      <w:r w:rsidR="005A2739">
        <w:rPr>
          <w:bCs/>
          <w:szCs w:val="18"/>
        </w:rPr>
        <w:t>p</w:t>
      </w:r>
      <w:proofErr w:type="spellEnd"/>
      <w:r w:rsidR="009763A6">
        <w:rPr>
          <w:bCs/>
          <w:szCs w:val="18"/>
        </w:rPr>
        <w:t>:</w:t>
      </w:r>
    </w:p>
    <w:p w14:paraId="1C212108" w14:textId="77777777" w:rsidR="003938FB" w:rsidRDefault="003938FB" w:rsidP="009E42AC">
      <w:pPr>
        <w:tabs>
          <w:tab w:val="left" w:pos="0"/>
          <w:tab w:val="left" w:pos="1080"/>
        </w:tabs>
        <w:jc w:val="both"/>
        <w:rPr>
          <w:b/>
          <w:szCs w:val="18"/>
        </w:rPr>
      </w:pPr>
    </w:p>
    <w:p w14:paraId="3DFCEBB3" w14:textId="77777777" w:rsidR="003C0A29" w:rsidRPr="005A35F4" w:rsidRDefault="009763A6" w:rsidP="009E42AC">
      <w:pPr>
        <w:tabs>
          <w:tab w:val="left" w:pos="0"/>
          <w:tab w:val="left" w:pos="1080"/>
        </w:tabs>
        <w:jc w:val="both"/>
        <w:rPr>
          <w:bCs/>
          <w:i/>
          <w:iCs/>
          <w:szCs w:val="18"/>
        </w:rPr>
      </w:pPr>
      <w:r w:rsidRPr="005A35F4">
        <w:rPr>
          <w:bCs/>
          <w:i/>
          <w:iCs/>
          <w:szCs w:val="18"/>
        </w:rPr>
        <w:t>2.</w:t>
      </w:r>
      <w:r w:rsidR="000A6E2E" w:rsidRPr="005A35F4">
        <w:rPr>
          <w:bCs/>
          <w:i/>
          <w:iCs/>
          <w:szCs w:val="18"/>
        </w:rPr>
        <w:t>3.1</w:t>
      </w:r>
      <w:r w:rsidR="000C45F7" w:rsidRPr="005A35F4">
        <w:rPr>
          <w:bCs/>
          <w:i/>
          <w:iCs/>
          <w:szCs w:val="18"/>
        </w:rPr>
        <w:t xml:space="preserve">. </w:t>
      </w:r>
      <w:proofErr w:type="spellStart"/>
      <w:r w:rsidR="00530A00" w:rsidRPr="005A35F4">
        <w:rPr>
          <w:bCs/>
          <w:i/>
          <w:iCs/>
          <w:szCs w:val="18"/>
        </w:rPr>
        <w:t>Preparasi</w:t>
      </w:r>
      <w:proofErr w:type="spellEnd"/>
      <w:r w:rsidR="00530A00" w:rsidRPr="005A35F4">
        <w:rPr>
          <w:bCs/>
          <w:i/>
          <w:iCs/>
          <w:szCs w:val="18"/>
        </w:rPr>
        <w:t xml:space="preserve"> </w:t>
      </w:r>
    </w:p>
    <w:p w14:paraId="2AEB09EB" w14:textId="77777777" w:rsidR="007D0D6A" w:rsidRPr="005A35F4" w:rsidRDefault="007D0D6A" w:rsidP="009E42AC">
      <w:pPr>
        <w:tabs>
          <w:tab w:val="left" w:pos="0"/>
          <w:tab w:val="left" w:pos="1080"/>
        </w:tabs>
        <w:jc w:val="both"/>
        <w:rPr>
          <w:bCs/>
          <w:i/>
          <w:iCs/>
        </w:rPr>
      </w:pPr>
    </w:p>
    <w:p w14:paraId="15E858B0" w14:textId="77777777" w:rsidR="00FC0E55" w:rsidRPr="005A35F4" w:rsidRDefault="003C0A29" w:rsidP="009E42AC">
      <w:pPr>
        <w:tabs>
          <w:tab w:val="left" w:pos="0"/>
          <w:tab w:val="left" w:pos="1080"/>
        </w:tabs>
        <w:jc w:val="both"/>
        <w:rPr>
          <w:bCs/>
        </w:rPr>
      </w:pPr>
      <w:r w:rsidRPr="005A35F4">
        <w:rPr>
          <w:bCs/>
          <w:i/>
          <w:iCs/>
        </w:rPr>
        <w:t>P</w:t>
      </w:r>
      <w:r w:rsidR="00530A00" w:rsidRPr="005A35F4">
        <w:rPr>
          <w:bCs/>
          <w:i/>
          <w:iCs/>
        </w:rPr>
        <w:t xml:space="preserve">ada </w:t>
      </w:r>
      <w:proofErr w:type="spellStart"/>
      <w:r w:rsidR="00530A00" w:rsidRPr="005A35F4">
        <w:rPr>
          <w:bCs/>
          <w:i/>
          <w:iCs/>
        </w:rPr>
        <w:t>tahap</w:t>
      </w:r>
      <w:proofErr w:type="spellEnd"/>
      <w:r w:rsidR="00530A00" w:rsidRPr="005A35F4">
        <w:rPr>
          <w:bCs/>
          <w:i/>
          <w:iCs/>
        </w:rPr>
        <w:t xml:space="preserve"> </w:t>
      </w:r>
      <w:proofErr w:type="spellStart"/>
      <w:r w:rsidR="00530A00" w:rsidRPr="005A35F4">
        <w:rPr>
          <w:bCs/>
          <w:i/>
          <w:iCs/>
        </w:rPr>
        <w:t>ini</w:t>
      </w:r>
      <w:proofErr w:type="spellEnd"/>
      <w:r w:rsidR="00530A00" w:rsidRPr="005A35F4">
        <w:rPr>
          <w:bCs/>
          <w:i/>
          <w:iCs/>
        </w:rPr>
        <w:t xml:space="preserve"> </w:t>
      </w:r>
      <w:proofErr w:type="spellStart"/>
      <w:r w:rsidR="00530A00" w:rsidRPr="005A35F4">
        <w:rPr>
          <w:bCs/>
          <w:i/>
          <w:iCs/>
        </w:rPr>
        <w:t>limbah</w:t>
      </w:r>
      <w:proofErr w:type="spellEnd"/>
      <w:r w:rsidR="00530A00" w:rsidRPr="005A35F4">
        <w:rPr>
          <w:bCs/>
          <w:i/>
          <w:iCs/>
        </w:rPr>
        <w:t xml:space="preserve"> </w:t>
      </w:r>
      <w:proofErr w:type="spellStart"/>
      <w:r w:rsidR="00530A00" w:rsidRPr="005A35F4">
        <w:rPr>
          <w:bCs/>
          <w:i/>
          <w:iCs/>
        </w:rPr>
        <w:t>kaleng</w:t>
      </w:r>
      <w:proofErr w:type="spellEnd"/>
      <w:r w:rsidR="00530A00" w:rsidRPr="005A35F4">
        <w:rPr>
          <w:bCs/>
          <w:i/>
          <w:iCs/>
        </w:rPr>
        <w:t xml:space="preserve"> </w:t>
      </w:r>
      <w:proofErr w:type="spellStart"/>
      <w:r w:rsidR="00530A00" w:rsidRPr="005A35F4">
        <w:rPr>
          <w:bCs/>
          <w:i/>
          <w:iCs/>
        </w:rPr>
        <w:t>alumunium</w:t>
      </w:r>
      <w:proofErr w:type="spellEnd"/>
      <w:r w:rsidR="00530A00" w:rsidRPr="005A35F4">
        <w:rPr>
          <w:bCs/>
          <w:i/>
          <w:iCs/>
        </w:rPr>
        <w:t xml:space="preserve"> </w:t>
      </w:r>
      <w:proofErr w:type="spellStart"/>
      <w:r w:rsidR="00530A00" w:rsidRPr="005A35F4">
        <w:rPr>
          <w:bCs/>
          <w:i/>
          <w:iCs/>
        </w:rPr>
        <w:t>bekas</w:t>
      </w:r>
      <w:proofErr w:type="spellEnd"/>
      <w:r w:rsidR="00530A00" w:rsidRPr="005A35F4">
        <w:rPr>
          <w:bCs/>
          <w:i/>
          <w:iCs/>
        </w:rPr>
        <w:t xml:space="preserve"> </w:t>
      </w:r>
      <w:proofErr w:type="spellStart"/>
      <w:r w:rsidR="00530A00" w:rsidRPr="005A35F4">
        <w:rPr>
          <w:bCs/>
          <w:i/>
          <w:iCs/>
        </w:rPr>
        <w:t>minuman</w:t>
      </w:r>
      <w:proofErr w:type="spellEnd"/>
      <w:r w:rsidR="00530A00" w:rsidRPr="005A35F4">
        <w:rPr>
          <w:bCs/>
          <w:i/>
          <w:iCs/>
        </w:rPr>
        <w:t xml:space="preserve"> </w:t>
      </w:r>
      <w:proofErr w:type="spellStart"/>
      <w:r w:rsidR="00530A00" w:rsidRPr="005A35F4">
        <w:rPr>
          <w:bCs/>
          <w:i/>
          <w:iCs/>
        </w:rPr>
        <w:t>dibersihkan</w:t>
      </w:r>
      <w:proofErr w:type="spellEnd"/>
      <w:r w:rsidR="00530A00" w:rsidRPr="005A35F4">
        <w:rPr>
          <w:bCs/>
          <w:i/>
          <w:iCs/>
        </w:rPr>
        <w:t xml:space="preserve"> </w:t>
      </w:r>
      <w:proofErr w:type="spellStart"/>
      <w:r w:rsidR="00530A00" w:rsidRPr="005A35F4">
        <w:rPr>
          <w:bCs/>
          <w:i/>
          <w:iCs/>
        </w:rPr>
        <w:t>me</w:t>
      </w:r>
      <w:r w:rsidR="00530A00" w:rsidRPr="005A35F4">
        <w:rPr>
          <w:rFonts w:ascii="Taken by Vultures Demo" w:hAnsi="Taken by Vultures Demo"/>
          <w:bCs/>
          <w:i/>
          <w:iCs/>
          <w:sz w:val="6"/>
        </w:rPr>
        <w:t>$</w:t>
      </w:r>
      <w:r w:rsidR="00530A00" w:rsidRPr="005A35F4">
        <w:rPr>
          <w:bCs/>
          <w:i/>
          <w:iCs/>
        </w:rPr>
        <w:t>nggunakan</w:t>
      </w:r>
      <w:proofErr w:type="spellEnd"/>
      <w:r w:rsidR="00530A00" w:rsidRPr="005A35F4">
        <w:rPr>
          <w:bCs/>
          <w:i/>
          <w:iCs/>
        </w:rPr>
        <w:t xml:space="preserve"> </w:t>
      </w:r>
      <w:proofErr w:type="spellStart"/>
      <w:r w:rsidR="00530A00" w:rsidRPr="005A35F4">
        <w:rPr>
          <w:bCs/>
          <w:i/>
          <w:iCs/>
        </w:rPr>
        <w:t>amplas</w:t>
      </w:r>
      <w:proofErr w:type="spellEnd"/>
      <w:r w:rsidR="00530A00" w:rsidRPr="005A35F4">
        <w:rPr>
          <w:bCs/>
          <w:i/>
          <w:iCs/>
        </w:rPr>
        <w:t xml:space="preserve"> </w:t>
      </w:r>
      <w:proofErr w:type="spellStart"/>
      <w:r w:rsidR="00530A00" w:rsidRPr="005A35F4">
        <w:rPr>
          <w:bCs/>
          <w:i/>
          <w:iCs/>
        </w:rPr>
        <w:t>untuk</w:t>
      </w:r>
      <w:proofErr w:type="spellEnd"/>
      <w:r w:rsidR="00530A00" w:rsidRPr="005A35F4">
        <w:rPr>
          <w:bCs/>
          <w:i/>
          <w:iCs/>
        </w:rPr>
        <w:t xml:space="preserve"> </w:t>
      </w:r>
      <w:proofErr w:type="spellStart"/>
      <w:r w:rsidR="00530A00" w:rsidRPr="005A35F4">
        <w:rPr>
          <w:bCs/>
          <w:i/>
          <w:iCs/>
        </w:rPr>
        <w:t>menghilangkan</w:t>
      </w:r>
      <w:proofErr w:type="spellEnd"/>
      <w:r w:rsidR="00530A00" w:rsidRPr="005A35F4">
        <w:rPr>
          <w:bCs/>
          <w:i/>
          <w:iCs/>
        </w:rPr>
        <w:t xml:space="preserve"> cat </w:t>
      </w:r>
      <w:proofErr w:type="gramStart"/>
      <w:r w:rsidR="00530A00" w:rsidRPr="005A35F4">
        <w:rPr>
          <w:bCs/>
          <w:i/>
          <w:iCs/>
        </w:rPr>
        <w:t>yang</w:t>
      </w:r>
      <w:r w:rsidR="00530A00" w:rsidRPr="005A35F4">
        <w:rPr>
          <w:bCs/>
        </w:rPr>
        <w:t xml:space="preserve"> </w:t>
      </w:r>
      <w:r w:rsidR="005A35F4">
        <w:rPr>
          <w:bCs/>
        </w:rPr>
        <w:t xml:space="preserve"> </w:t>
      </w:r>
      <w:proofErr w:type="spellStart"/>
      <w:r w:rsidR="00530A00" w:rsidRPr="005A35F4">
        <w:rPr>
          <w:bCs/>
          <w:i/>
          <w:iCs/>
        </w:rPr>
        <w:t>menempel</w:t>
      </w:r>
      <w:proofErr w:type="spellEnd"/>
      <w:proofErr w:type="gramEnd"/>
      <w:r w:rsidR="00530A00" w:rsidRPr="005A35F4">
        <w:rPr>
          <w:bCs/>
          <w:i/>
          <w:iCs/>
        </w:rPr>
        <w:t xml:space="preserve"> pada </w:t>
      </w:r>
      <w:proofErr w:type="spellStart"/>
      <w:r w:rsidR="00530A00" w:rsidRPr="005A35F4">
        <w:rPr>
          <w:bCs/>
          <w:i/>
          <w:iCs/>
        </w:rPr>
        <w:t>kaleng</w:t>
      </w:r>
      <w:proofErr w:type="spellEnd"/>
      <w:r w:rsidR="00530A00" w:rsidRPr="005A35F4">
        <w:rPr>
          <w:bCs/>
          <w:i/>
          <w:iCs/>
        </w:rPr>
        <w:t xml:space="preserve"> </w:t>
      </w:r>
      <w:proofErr w:type="spellStart"/>
      <w:r w:rsidR="00530A00" w:rsidRPr="005A35F4">
        <w:rPr>
          <w:bCs/>
          <w:i/>
          <w:iCs/>
        </w:rPr>
        <w:t>se</w:t>
      </w:r>
      <w:r w:rsidR="00530A00" w:rsidRPr="005A35F4">
        <w:rPr>
          <w:rFonts w:ascii="Taken by Vultures Demo" w:hAnsi="Taken by Vultures Demo"/>
          <w:bCs/>
          <w:i/>
          <w:iCs/>
          <w:sz w:val="6"/>
        </w:rPr>
        <w:t>t</w:t>
      </w:r>
      <w:r w:rsidR="00530A00" w:rsidRPr="005A35F4">
        <w:rPr>
          <w:bCs/>
          <w:i/>
          <w:iCs/>
        </w:rPr>
        <w:t>telah</w:t>
      </w:r>
      <w:proofErr w:type="spellEnd"/>
      <w:r w:rsidR="00530A00" w:rsidRPr="005A35F4">
        <w:rPr>
          <w:bCs/>
          <w:i/>
          <w:iCs/>
        </w:rPr>
        <w:t xml:space="preserve"> </w:t>
      </w:r>
      <w:proofErr w:type="spellStart"/>
      <w:r w:rsidR="00530A00" w:rsidRPr="005A35F4">
        <w:rPr>
          <w:bCs/>
          <w:i/>
          <w:iCs/>
        </w:rPr>
        <w:t>bersih</w:t>
      </w:r>
      <w:proofErr w:type="spellEnd"/>
      <w:r w:rsidR="00530A00" w:rsidRPr="005A35F4">
        <w:rPr>
          <w:bCs/>
          <w:i/>
          <w:iCs/>
        </w:rPr>
        <w:t xml:space="preserve"> </w:t>
      </w:r>
      <w:proofErr w:type="spellStart"/>
      <w:r w:rsidR="00530A00" w:rsidRPr="005A35F4">
        <w:rPr>
          <w:bCs/>
          <w:i/>
          <w:iCs/>
        </w:rPr>
        <w:t>kaleng</w:t>
      </w:r>
      <w:proofErr w:type="spellEnd"/>
      <w:r w:rsidR="00530A00" w:rsidRPr="005A35F4">
        <w:rPr>
          <w:bCs/>
          <w:i/>
          <w:iCs/>
        </w:rPr>
        <w:t xml:space="preserve"> </w:t>
      </w:r>
      <w:proofErr w:type="spellStart"/>
      <w:r w:rsidR="00530A00" w:rsidRPr="005A35F4">
        <w:rPr>
          <w:bCs/>
          <w:i/>
          <w:iCs/>
        </w:rPr>
        <w:t>tersebut</w:t>
      </w:r>
      <w:proofErr w:type="spellEnd"/>
      <w:r w:rsidR="00530A00" w:rsidRPr="005A35F4">
        <w:rPr>
          <w:bCs/>
          <w:i/>
          <w:iCs/>
        </w:rPr>
        <w:t xml:space="preserve"> </w:t>
      </w:r>
      <w:proofErr w:type="spellStart"/>
      <w:r w:rsidR="00530A00" w:rsidRPr="005A35F4">
        <w:rPr>
          <w:bCs/>
          <w:i/>
          <w:iCs/>
        </w:rPr>
        <w:t>digunting</w:t>
      </w:r>
      <w:proofErr w:type="spellEnd"/>
      <w:r w:rsidR="00530A00" w:rsidRPr="005A35F4">
        <w:rPr>
          <w:bCs/>
          <w:i/>
          <w:iCs/>
        </w:rPr>
        <w:t xml:space="preserve"> </w:t>
      </w:r>
      <w:proofErr w:type="spellStart"/>
      <w:r w:rsidR="00530A00" w:rsidRPr="005A35F4">
        <w:rPr>
          <w:bCs/>
          <w:i/>
          <w:iCs/>
        </w:rPr>
        <w:t>me</w:t>
      </w:r>
      <w:r w:rsidR="00530A00" w:rsidRPr="005A35F4">
        <w:rPr>
          <w:rFonts w:ascii="Taken by Vultures Demo" w:hAnsi="Taken by Vultures Demo"/>
          <w:bCs/>
          <w:i/>
          <w:iCs/>
          <w:sz w:val="6"/>
        </w:rPr>
        <w:t>$</w:t>
      </w:r>
      <w:r w:rsidR="00530A00" w:rsidRPr="005A35F4">
        <w:rPr>
          <w:bCs/>
          <w:i/>
          <w:iCs/>
        </w:rPr>
        <w:t>njadi</w:t>
      </w:r>
      <w:proofErr w:type="spellEnd"/>
      <w:r w:rsidR="00530A00" w:rsidRPr="005A35F4">
        <w:rPr>
          <w:bCs/>
          <w:i/>
          <w:iCs/>
        </w:rPr>
        <w:t xml:space="preserve"> </w:t>
      </w:r>
      <w:proofErr w:type="spellStart"/>
      <w:r w:rsidR="00530A00" w:rsidRPr="005A35F4">
        <w:rPr>
          <w:bCs/>
          <w:i/>
          <w:iCs/>
        </w:rPr>
        <w:t>bagian-bagian</w:t>
      </w:r>
      <w:proofErr w:type="spellEnd"/>
      <w:r w:rsidR="00530A00" w:rsidRPr="005A35F4">
        <w:rPr>
          <w:bCs/>
          <w:i/>
          <w:iCs/>
        </w:rPr>
        <w:t xml:space="preserve"> yang </w:t>
      </w:r>
      <w:proofErr w:type="spellStart"/>
      <w:r w:rsidR="00530A00" w:rsidRPr="005A35F4">
        <w:rPr>
          <w:bCs/>
          <w:i/>
          <w:iCs/>
        </w:rPr>
        <w:t>kecil</w:t>
      </w:r>
      <w:proofErr w:type="spellEnd"/>
      <w:r w:rsidR="005A2739" w:rsidRPr="005A35F4">
        <w:rPr>
          <w:bCs/>
          <w:i/>
          <w:iCs/>
        </w:rPr>
        <w:t xml:space="preserve">. </w:t>
      </w:r>
    </w:p>
    <w:p w14:paraId="0D9F0306" w14:textId="77777777" w:rsidR="00FC0E55" w:rsidRPr="005A35F4" w:rsidRDefault="00FC0E55" w:rsidP="009E42AC">
      <w:pPr>
        <w:tabs>
          <w:tab w:val="left" w:pos="0"/>
          <w:tab w:val="left" w:pos="1080"/>
        </w:tabs>
        <w:jc w:val="both"/>
        <w:rPr>
          <w:bCs/>
          <w:i/>
          <w:iCs/>
        </w:rPr>
      </w:pPr>
    </w:p>
    <w:p w14:paraId="2843C1AA" w14:textId="77777777" w:rsidR="00FC0E55" w:rsidRPr="0052693D" w:rsidRDefault="00FC0E55" w:rsidP="009E42AC">
      <w:pPr>
        <w:tabs>
          <w:tab w:val="left" w:pos="0"/>
          <w:tab w:val="left" w:pos="1080"/>
        </w:tabs>
        <w:jc w:val="both"/>
        <w:rPr>
          <w:bCs/>
          <w:i/>
          <w:iCs/>
        </w:rPr>
      </w:pPr>
      <w:r w:rsidRPr="0052693D">
        <w:rPr>
          <w:bCs/>
          <w:i/>
          <w:iCs/>
        </w:rPr>
        <w:t>2.</w:t>
      </w:r>
      <w:r w:rsidR="000A6E2E" w:rsidRPr="0052693D">
        <w:rPr>
          <w:bCs/>
          <w:i/>
          <w:iCs/>
        </w:rPr>
        <w:t>3.2.</w:t>
      </w:r>
      <w:r w:rsidRPr="0052693D">
        <w:rPr>
          <w:bCs/>
          <w:i/>
          <w:iCs/>
        </w:rPr>
        <w:t xml:space="preserve"> </w:t>
      </w:r>
      <w:proofErr w:type="spellStart"/>
      <w:r w:rsidR="005A2739" w:rsidRPr="0052693D">
        <w:rPr>
          <w:bCs/>
          <w:i/>
          <w:iCs/>
        </w:rPr>
        <w:t>Pembuatan</w:t>
      </w:r>
      <w:proofErr w:type="spellEnd"/>
      <w:r w:rsidR="005A2739" w:rsidRPr="0052693D">
        <w:rPr>
          <w:bCs/>
          <w:i/>
          <w:iCs/>
        </w:rPr>
        <w:t xml:space="preserve"> </w:t>
      </w:r>
      <w:proofErr w:type="spellStart"/>
      <w:r w:rsidR="00A9460E">
        <w:rPr>
          <w:bCs/>
          <w:i/>
          <w:iCs/>
        </w:rPr>
        <w:t>t</w:t>
      </w:r>
      <w:r w:rsidR="005A2739" w:rsidRPr="0052693D">
        <w:rPr>
          <w:bCs/>
          <w:i/>
          <w:iCs/>
        </w:rPr>
        <w:t>awas</w:t>
      </w:r>
      <w:proofErr w:type="spellEnd"/>
      <w:r w:rsidR="005A2739" w:rsidRPr="0052693D">
        <w:rPr>
          <w:bCs/>
          <w:i/>
          <w:iCs/>
        </w:rPr>
        <w:t xml:space="preserve"> </w:t>
      </w:r>
    </w:p>
    <w:p w14:paraId="4A697159" w14:textId="77777777" w:rsidR="007D0D6A" w:rsidRDefault="007D0D6A" w:rsidP="009E42AC">
      <w:pPr>
        <w:tabs>
          <w:tab w:val="left" w:pos="0"/>
          <w:tab w:val="left" w:pos="1080"/>
        </w:tabs>
        <w:jc w:val="both"/>
        <w:rPr>
          <w:bCs/>
        </w:rPr>
      </w:pPr>
    </w:p>
    <w:p w14:paraId="4A2E2DF6" w14:textId="08811ADE" w:rsidR="000C45F7" w:rsidRPr="0052693D" w:rsidRDefault="00FC0E55" w:rsidP="009E42AC">
      <w:pPr>
        <w:tabs>
          <w:tab w:val="left" w:pos="0"/>
          <w:tab w:val="left" w:pos="1080"/>
        </w:tabs>
        <w:jc w:val="both"/>
        <w:rPr>
          <w:i/>
          <w:iCs/>
        </w:rPr>
      </w:pPr>
      <w:r w:rsidRPr="0052693D">
        <w:rPr>
          <w:bCs/>
          <w:i/>
          <w:iCs/>
        </w:rPr>
        <w:t xml:space="preserve">Pada </w:t>
      </w:r>
      <w:proofErr w:type="spellStart"/>
      <w:r w:rsidRPr="0052693D">
        <w:rPr>
          <w:bCs/>
          <w:i/>
          <w:iCs/>
        </w:rPr>
        <w:t>tahap</w:t>
      </w:r>
      <w:proofErr w:type="spellEnd"/>
      <w:r w:rsidRPr="0052693D">
        <w:rPr>
          <w:bCs/>
          <w:i/>
          <w:iCs/>
        </w:rPr>
        <w:t xml:space="preserve"> </w:t>
      </w:r>
      <w:proofErr w:type="spellStart"/>
      <w:r w:rsidRPr="0052693D">
        <w:rPr>
          <w:bCs/>
          <w:i/>
          <w:iCs/>
        </w:rPr>
        <w:t>ini</w:t>
      </w:r>
      <w:proofErr w:type="spellEnd"/>
      <w:r w:rsidRPr="0052693D">
        <w:rPr>
          <w:bCs/>
          <w:i/>
          <w:iCs/>
        </w:rPr>
        <w:t xml:space="preserve"> </w:t>
      </w:r>
      <w:proofErr w:type="spellStart"/>
      <w:r w:rsidR="005A2739" w:rsidRPr="0052693D">
        <w:rPr>
          <w:bCs/>
          <w:i/>
          <w:iCs/>
        </w:rPr>
        <w:t>limbah</w:t>
      </w:r>
      <w:proofErr w:type="spellEnd"/>
      <w:r w:rsidR="005A2739" w:rsidRPr="0052693D">
        <w:rPr>
          <w:bCs/>
          <w:i/>
          <w:iCs/>
        </w:rPr>
        <w:t xml:space="preserve"> </w:t>
      </w:r>
      <w:proofErr w:type="spellStart"/>
      <w:r w:rsidR="005A2739" w:rsidRPr="0052693D">
        <w:rPr>
          <w:bCs/>
          <w:i/>
          <w:iCs/>
        </w:rPr>
        <w:t>kaleng</w:t>
      </w:r>
      <w:proofErr w:type="spellEnd"/>
      <w:r w:rsidR="005A2739" w:rsidRPr="0052693D">
        <w:rPr>
          <w:i/>
          <w:iCs/>
        </w:rPr>
        <w:t xml:space="preserve"> </w:t>
      </w:r>
      <w:proofErr w:type="spellStart"/>
      <w:r w:rsidR="005A2739" w:rsidRPr="0052693D">
        <w:rPr>
          <w:i/>
          <w:iCs/>
        </w:rPr>
        <w:t>pe</w:t>
      </w:r>
      <w:r w:rsidR="005A2739" w:rsidRPr="0052693D">
        <w:rPr>
          <w:rFonts w:ascii="Taken by Vultures Demo" w:hAnsi="Taken by Vultures Demo"/>
          <w:i/>
          <w:iCs/>
          <w:sz w:val="6"/>
        </w:rPr>
        <w:t>$</w:t>
      </w:r>
      <w:r w:rsidR="005A2739" w:rsidRPr="0052693D">
        <w:rPr>
          <w:i/>
          <w:iCs/>
        </w:rPr>
        <w:t>nyaringan</w:t>
      </w:r>
      <w:proofErr w:type="spellEnd"/>
      <w:r w:rsidR="005A2739" w:rsidRPr="0052693D">
        <w:rPr>
          <w:i/>
          <w:iCs/>
        </w:rPr>
        <w:t xml:space="preserve"> </w:t>
      </w:r>
      <w:proofErr w:type="spellStart"/>
      <w:r w:rsidR="005A2739" w:rsidRPr="0052693D">
        <w:rPr>
          <w:i/>
          <w:iCs/>
        </w:rPr>
        <w:t>ditambahkan</w:t>
      </w:r>
      <w:proofErr w:type="spellEnd"/>
      <w:r w:rsidR="005A2739" w:rsidRPr="0052693D">
        <w:rPr>
          <w:i/>
          <w:iCs/>
        </w:rPr>
        <w:t xml:space="preserve"> H</w:t>
      </w:r>
      <w:r w:rsidR="005A2739" w:rsidRPr="0052693D">
        <w:rPr>
          <w:i/>
          <w:iCs/>
          <w:vertAlign w:val="subscript"/>
        </w:rPr>
        <w:t>2</w:t>
      </w:r>
      <w:r w:rsidR="005A2739" w:rsidRPr="0052693D">
        <w:rPr>
          <w:i/>
          <w:iCs/>
        </w:rPr>
        <w:t>SO</w:t>
      </w:r>
      <w:r w:rsidR="005A2739" w:rsidRPr="0052693D">
        <w:rPr>
          <w:i/>
          <w:iCs/>
          <w:vertAlign w:val="subscript"/>
        </w:rPr>
        <w:t>4</w:t>
      </w:r>
      <w:r w:rsidR="005A2739" w:rsidRPr="0052693D">
        <w:rPr>
          <w:i/>
          <w:iCs/>
        </w:rPr>
        <w:t xml:space="preserve"> </w:t>
      </w:r>
      <w:proofErr w:type="spellStart"/>
      <w:r w:rsidR="009E42AC" w:rsidRPr="0052693D">
        <w:rPr>
          <w:i/>
          <w:iCs/>
        </w:rPr>
        <w:t>dengan</w:t>
      </w:r>
      <w:proofErr w:type="spellEnd"/>
      <w:r w:rsidR="009E42AC" w:rsidRPr="0052693D">
        <w:rPr>
          <w:i/>
          <w:iCs/>
        </w:rPr>
        <w:t xml:space="preserve"> </w:t>
      </w:r>
      <w:r w:rsidR="000C45F7" w:rsidRPr="0052693D">
        <w:rPr>
          <w:i/>
          <w:iCs/>
        </w:rPr>
        <w:t xml:space="preserve">yang </w:t>
      </w:r>
      <w:proofErr w:type="spellStart"/>
      <w:r w:rsidR="000C45F7" w:rsidRPr="0052693D">
        <w:rPr>
          <w:i/>
          <w:iCs/>
        </w:rPr>
        <w:t>sudah</w:t>
      </w:r>
      <w:proofErr w:type="spellEnd"/>
      <w:r w:rsidR="000C45F7" w:rsidRPr="0052693D">
        <w:rPr>
          <w:i/>
          <w:iCs/>
        </w:rPr>
        <w:t xml:space="preserve"> </w:t>
      </w:r>
      <w:proofErr w:type="spellStart"/>
      <w:r w:rsidR="000C45F7" w:rsidRPr="0052693D">
        <w:rPr>
          <w:i/>
          <w:iCs/>
        </w:rPr>
        <w:t>digunting</w:t>
      </w:r>
      <w:proofErr w:type="spellEnd"/>
      <w:r w:rsidR="000C45F7" w:rsidRPr="0052693D">
        <w:rPr>
          <w:i/>
          <w:iCs/>
        </w:rPr>
        <w:t xml:space="preserve">, </w:t>
      </w:r>
      <w:proofErr w:type="spellStart"/>
      <w:r w:rsidR="000C45F7" w:rsidRPr="0052693D">
        <w:rPr>
          <w:i/>
          <w:iCs/>
        </w:rPr>
        <w:t>ditimbang</w:t>
      </w:r>
      <w:proofErr w:type="spellEnd"/>
      <w:r w:rsidR="000C45F7" w:rsidRPr="0052693D">
        <w:rPr>
          <w:i/>
          <w:iCs/>
        </w:rPr>
        <w:t xml:space="preserve"> </w:t>
      </w:r>
      <w:proofErr w:type="spellStart"/>
      <w:r w:rsidR="000C45F7" w:rsidRPr="0052693D">
        <w:rPr>
          <w:i/>
          <w:iCs/>
        </w:rPr>
        <w:t>kemudian</w:t>
      </w:r>
      <w:proofErr w:type="spellEnd"/>
      <w:r w:rsidR="000C45F7" w:rsidRPr="0052693D">
        <w:rPr>
          <w:i/>
          <w:iCs/>
        </w:rPr>
        <w:t xml:space="preserve"> </w:t>
      </w:r>
      <w:proofErr w:type="spellStart"/>
      <w:r w:rsidR="000C45F7" w:rsidRPr="0052693D">
        <w:rPr>
          <w:i/>
          <w:iCs/>
        </w:rPr>
        <w:t>dimasukkan</w:t>
      </w:r>
      <w:proofErr w:type="spellEnd"/>
      <w:r w:rsidR="000C45F7" w:rsidRPr="0052693D">
        <w:rPr>
          <w:i/>
          <w:iCs/>
        </w:rPr>
        <w:t xml:space="preserve"> </w:t>
      </w:r>
      <w:proofErr w:type="spellStart"/>
      <w:r w:rsidR="000C45F7" w:rsidRPr="0052693D">
        <w:rPr>
          <w:i/>
          <w:iCs/>
        </w:rPr>
        <w:t>ke</w:t>
      </w:r>
      <w:proofErr w:type="spellEnd"/>
      <w:r w:rsidR="000C45F7" w:rsidRPr="0052693D">
        <w:rPr>
          <w:i/>
          <w:iCs/>
        </w:rPr>
        <w:t xml:space="preserve"> </w:t>
      </w:r>
      <w:proofErr w:type="spellStart"/>
      <w:r w:rsidR="000C45F7" w:rsidRPr="0052693D">
        <w:rPr>
          <w:i/>
          <w:iCs/>
        </w:rPr>
        <w:t>dalam</w:t>
      </w:r>
      <w:proofErr w:type="spellEnd"/>
      <w:r w:rsidR="000C45F7" w:rsidRPr="0052693D">
        <w:rPr>
          <w:i/>
          <w:iCs/>
        </w:rPr>
        <w:t xml:space="preserve"> </w:t>
      </w:r>
      <w:proofErr w:type="spellStart"/>
      <w:r w:rsidR="000C45F7" w:rsidRPr="0052693D">
        <w:rPr>
          <w:i/>
          <w:iCs/>
        </w:rPr>
        <w:t>gelas</w:t>
      </w:r>
      <w:proofErr w:type="spellEnd"/>
      <w:r w:rsidR="000C45F7" w:rsidRPr="0052693D">
        <w:rPr>
          <w:i/>
          <w:iCs/>
        </w:rPr>
        <w:t xml:space="preserve"> </w:t>
      </w:r>
      <w:proofErr w:type="spellStart"/>
      <w:r w:rsidR="000C45F7" w:rsidRPr="0052693D">
        <w:rPr>
          <w:i/>
          <w:iCs/>
        </w:rPr>
        <w:t>beker</w:t>
      </w:r>
      <w:proofErr w:type="spellEnd"/>
      <w:r w:rsidR="000C45F7" w:rsidRPr="0052693D">
        <w:rPr>
          <w:i/>
          <w:iCs/>
        </w:rPr>
        <w:t xml:space="preserve"> dan </w:t>
      </w:r>
      <w:proofErr w:type="spellStart"/>
      <w:r w:rsidR="000C45F7" w:rsidRPr="0052693D">
        <w:rPr>
          <w:i/>
          <w:iCs/>
        </w:rPr>
        <w:t>ditambahkan</w:t>
      </w:r>
      <w:proofErr w:type="spellEnd"/>
      <w:r w:rsidR="000C45F7" w:rsidRPr="0052693D">
        <w:rPr>
          <w:i/>
          <w:iCs/>
        </w:rPr>
        <w:t xml:space="preserve"> </w:t>
      </w:r>
      <w:proofErr w:type="spellStart"/>
      <w:r w:rsidR="000C45F7" w:rsidRPr="0052693D">
        <w:rPr>
          <w:i/>
          <w:iCs/>
        </w:rPr>
        <w:t>dengan</w:t>
      </w:r>
      <w:proofErr w:type="spellEnd"/>
      <w:r w:rsidR="000C45F7" w:rsidRPr="0052693D">
        <w:rPr>
          <w:i/>
          <w:iCs/>
        </w:rPr>
        <w:t xml:space="preserve"> </w:t>
      </w:r>
      <w:proofErr w:type="spellStart"/>
      <w:r w:rsidR="000C45F7" w:rsidRPr="0052693D">
        <w:rPr>
          <w:i/>
          <w:iCs/>
        </w:rPr>
        <w:t>larutan</w:t>
      </w:r>
      <w:proofErr w:type="spellEnd"/>
      <w:r w:rsidR="000C45F7" w:rsidRPr="0052693D">
        <w:rPr>
          <w:i/>
          <w:iCs/>
        </w:rPr>
        <w:t xml:space="preserve"> HCl dan NaOH </w:t>
      </w:r>
      <w:proofErr w:type="spellStart"/>
      <w:r w:rsidR="000C45F7" w:rsidRPr="0052693D">
        <w:rPr>
          <w:i/>
          <w:iCs/>
        </w:rPr>
        <w:t>sebanyak</w:t>
      </w:r>
      <w:proofErr w:type="spellEnd"/>
      <w:r w:rsidR="000C45F7" w:rsidRPr="0052693D">
        <w:rPr>
          <w:i/>
          <w:iCs/>
        </w:rPr>
        <w:t xml:space="preserve"> 50 mL </w:t>
      </w:r>
      <w:proofErr w:type="spellStart"/>
      <w:r w:rsidR="000C45F7" w:rsidRPr="0052693D">
        <w:rPr>
          <w:i/>
          <w:iCs/>
        </w:rPr>
        <w:t>de</w:t>
      </w:r>
      <w:r w:rsidR="000C45F7" w:rsidRPr="0052693D">
        <w:rPr>
          <w:rFonts w:ascii="Taken by Vultures Demo" w:hAnsi="Taken by Vultures Demo"/>
          <w:i/>
          <w:iCs/>
          <w:sz w:val="6"/>
        </w:rPr>
        <w:t>$</w:t>
      </w:r>
      <w:r w:rsidR="000C45F7" w:rsidRPr="0052693D">
        <w:rPr>
          <w:i/>
          <w:iCs/>
        </w:rPr>
        <w:t>ngan</w:t>
      </w:r>
      <w:proofErr w:type="spellEnd"/>
      <w:r w:rsidR="000C45F7" w:rsidRPr="0052693D">
        <w:rPr>
          <w:i/>
          <w:iCs/>
        </w:rPr>
        <w:t xml:space="preserve"> </w:t>
      </w:r>
      <w:proofErr w:type="spellStart"/>
      <w:r w:rsidR="000C45F7" w:rsidRPr="0052693D">
        <w:rPr>
          <w:i/>
          <w:iCs/>
        </w:rPr>
        <w:t>variasi</w:t>
      </w:r>
      <w:proofErr w:type="spellEnd"/>
      <w:r w:rsidR="000C45F7" w:rsidRPr="0052693D">
        <w:rPr>
          <w:i/>
          <w:iCs/>
        </w:rPr>
        <w:t xml:space="preserve"> </w:t>
      </w:r>
      <w:proofErr w:type="spellStart"/>
      <w:r w:rsidR="000C45F7" w:rsidRPr="0052693D">
        <w:rPr>
          <w:i/>
          <w:iCs/>
        </w:rPr>
        <w:t>konsentrasi</w:t>
      </w:r>
      <w:proofErr w:type="spellEnd"/>
      <w:r w:rsidR="000C45F7" w:rsidRPr="0052693D">
        <w:rPr>
          <w:i/>
          <w:iCs/>
        </w:rPr>
        <w:t xml:space="preserve"> </w:t>
      </w:r>
      <w:proofErr w:type="spellStart"/>
      <w:r w:rsidR="000C45F7" w:rsidRPr="0052693D">
        <w:rPr>
          <w:i/>
          <w:iCs/>
        </w:rPr>
        <w:t>tertentu</w:t>
      </w:r>
      <w:proofErr w:type="spellEnd"/>
      <w:r w:rsidR="000C45F7" w:rsidRPr="0052693D">
        <w:rPr>
          <w:i/>
          <w:iCs/>
        </w:rPr>
        <w:t xml:space="preserve"> </w:t>
      </w:r>
      <w:proofErr w:type="spellStart"/>
      <w:r w:rsidR="000C45F7" w:rsidRPr="0052693D">
        <w:rPr>
          <w:i/>
          <w:iCs/>
        </w:rPr>
        <w:t>kemudian</w:t>
      </w:r>
      <w:proofErr w:type="spellEnd"/>
      <w:r w:rsidR="000C45F7" w:rsidRPr="0052693D">
        <w:rPr>
          <w:i/>
          <w:iCs/>
        </w:rPr>
        <w:t xml:space="preserve"> </w:t>
      </w:r>
      <w:proofErr w:type="spellStart"/>
      <w:r w:rsidR="000C45F7" w:rsidRPr="0052693D">
        <w:rPr>
          <w:i/>
          <w:iCs/>
        </w:rPr>
        <w:t>dipanaskan</w:t>
      </w:r>
      <w:proofErr w:type="spellEnd"/>
      <w:r w:rsidR="000C45F7" w:rsidRPr="0052693D">
        <w:rPr>
          <w:i/>
          <w:iCs/>
        </w:rPr>
        <w:t xml:space="preserve"> </w:t>
      </w:r>
      <w:proofErr w:type="spellStart"/>
      <w:r w:rsidR="000C45F7" w:rsidRPr="0052693D">
        <w:rPr>
          <w:i/>
          <w:iCs/>
        </w:rPr>
        <w:t>menggunakan</w:t>
      </w:r>
      <w:proofErr w:type="spellEnd"/>
      <w:r w:rsidR="000C45F7" w:rsidRPr="0052693D">
        <w:rPr>
          <w:i/>
          <w:iCs/>
        </w:rPr>
        <w:t xml:space="preserve"> hot plated pada </w:t>
      </w:r>
      <w:proofErr w:type="spellStart"/>
      <w:r w:rsidR="000C45F7" w:rsidRPr="0052693D">
        <w:rPr>
          <w:i/>
          <w:iCs/>
        </w:rPr>
        <w:t>suhu</w:t>
      </w:r>
      <w:proofErr w:type="spellEnd"/>
      <w:r w:rsidR="000C45F7" w:rsidRPr="0052693D">
        <w:rPr>
          <w:i/>
          <w:iCs/>
        </w:rPr>
        <w:t xml:space="preserve"> 70</w:t>
      </w:r>
      <w:r w:rsidR="000C45F7" w:rsidRPr="0052693D">
        <w:rPr>
          <w:i/>
          <w:iCs/>
          <w:vertAlign w:val="superscript"/>
        </w:rPr>
        <w:t>O</w:t>
      </w:r>
      <w:r w:rsidR="000C45F7" w:rsidRPr="0052693D">
        <w:rPr>
          <w:i/>
          <w:iCs/>
        </w:rPr>
        <w:t xml:space="preserve">C </w:t>
      </w:r>
      <w:proofErr w:type="spellStart"/>
      <w:r w:rsidR="000C45F7" w:rsidRPr="0052693D">
        <w:rPr>
          <w:i/>
          <w:iCs/>
        </w:rPr>
        <w:t>selama</w:t>
      </w:r>
      <w:proofErr w:type="spellEnd"/>
      <w:r w:rsidR="000C45F7" w:rsidRPr="0052693D">
        <w:rPr>
          <w:i/>
          <w:iCs/>
        </w:rPr>
        <w:t xml:space="preserve"> 30 </w:t>
      </w:r>
      <w:proofErr w:type="spellStart"/>
      <w:r w:rsidR="000C45F7" w:rsidRPr="0052693D">
        <w:rPr>
          <w:i/>
          <w:iCs/>
        </w:rPr>
        <w:t>menit</w:t>
      </w:r>
      <w:proofErr w:type="spellEnd"/>
      <w:r w:rsidR="000C45F7" w:rsidRPr="0052693D">
        <w:rPr>
          <w:i/>
          <w:iCs/>
        </w:rPr>
        <w:t xml:space="preserve"> </w:t>
      </w:r>
      <w:proofErr w:type="spellStart"/>
      <w:r w:rsidR="000C45F7" w:rsidRPr="0052693D">
        <w:rPr>
          <w:i/>
          <w:iCs/>
        </w:rPr>
        <w:t>sampai</w:t>
      </w:r>
      <w:proofErr w:type="spellEnd"/>
      <w:r w:rsidR="000C45F7" w:rsidRPr="0052693D">
        <w:rPr>
          <w:i/>
          <w:iCs/>
        </w:rPr>
        <w:t xml:space="preserve"> </w:t>
      </w:r>
      <w:proofErr w:type="spellStart"/>
      <w:r w:rsidR="000C45F7" w:rsidRPr="0052693D">
        <w:rPr>
          <w:i/>
          <w:iCs/>
        </w:rPr>
        <w:t>gelembung</w:t>
      </w:r>
      <w:proofErr w:type="spellEnd"/>
      <w:r w:rsidR="000C45F7" w:rsidRPr="0052693D">
        <w:rPr>
          <w:i/>
          <w:iCs/>
        </w:rPr>
        <w:t xml:space="preserve"> </w:t>
      </w:r>
      <w:proofErr w:type="spellStart"/>
      <w:r w:rsidR="000C45F7" w:rsidRPr="0052693D">
        <w:rPr>
          <w:i/>
          <w:iCs/>
        </w:rPr>
        <w:t>hilang</w:t>
      </w:r>
      <w:proofErr w:type="spellEnd"/>
      <w:r w:rsidR="000C45F7" w:rsidRPr="0052693D">
        <w:rPr>
          <w:i/>
          <w:iCs/>
        </w:rPr>
        <w:t xml:space="preserve">, </w:t>
      </w:r>
      <w:proofErr w:type="spellStart"/>
      <w:r w:rsidR="007D061D" w:rsidRPr="0052693D">
        <w:rPr>
          <w:i/>
          <w:iCs/>
        </w:rPr>
        <w:t>kemudian</w:t>
      </w:r>
      <w:proofErr w:type="spellEnd"/>
      <w:r w:rsidR="007D061D" w:rsidRPr="0052693D">
        <w:rPr>
          <w:i/>
          <w:iCs/>
        </w:rPr>
        <w:t xml:space="preserve"> </w:t>
      </w:r>
      <w:proofErr w:type="spellStart"/>
      <w:r w:rsidR="007D061D" w:rsidRPr="0052693D">
        <w:rPr>
          <w:i/>
          <w:iCs/>
        </w:rPr>
        <w:t>larutan</w:t>
      </w:r>
      <w:proofErr w:type="spellEnd"/>
      <w:r w:rsidR="000C45F7" w:rsidRPr="0052693D">
        <w:rPr>
          <w:i/>
          <w:iCs/>
        </w:rPr>
        <w:t xml:space="preserve"> </w:t>
      </w:r>
      <w:proofErr w:type="spellStart"/>
      <w:r w:rsidR="000C45F7" w:rsidRPr="0052693D">
        <w:rPr>
          <w:i/>
          <w:iCs/>
        </w:rPr>
        <w:t>didinginkan</w:t>
      </w:r>
      <w:proofErr w:type="spellEnd"/>
      <w:r w:rsidR="000C45F7" w:rsidRPr="0052693D">
        <w:rPr>
          <w:i/>
          <w:iCs/>
        </w:rPr>
        <w:t xml:space="preserve"> </w:t>
      </w:r>
      <w:proofErr w:type="spellStart"/>
      <w:r w:rsidR="000C45F7" w:rsidRPr="0052693D">
        <w:rPr>
          <w:i/>
          <w:iCs/>
        </w:rPr>
        <w:t>hingga</w:t>
      </w:r>
      <w:proofErr w:type="spellEnd"/>
      <w:r w:rsidR="000C45F7" w:rsidRPr="0052693D">
        <w:rPr>
          <w:i/>
          <w:iCs/>
        </w:rPr>
        <w:t xml:space="preserve"> </w:t>
      </w:r>
      <w:proofErr w:type="spellStart"/>
      <w:r w:rsidR="000C45F7" w:rsidRPr="0052693D">
        <w:rPr>
          <w:i/>
          <w:iCs/>
        </w:rPr>
        <w:t>suhu</w:t>
      </w:r>
      <w:proofErr w:type="spellEnd"/>
      <w:r w:rsidR="000C45F7" w:rsidRPr="0052693D">
        <w:rPr>
          <w:i/>
          <w:iCs/>
        </w:rPr>
        <w:t xml:space="preserve"> </w:t>
      </w:r>
      <w:proofErr w:type="spellStart"/>
      <w:r w:rsidR="000C45F7" w:rsidRPr="0052693D">
        <w:rPr>
          <w:i/>
          <w:iCs/>
        </w:rPr>
        <w:t>ruang</w:t>
      </w:r>
      <w:proofErr w:type="spellEnd"/>
      <w:r w:rsidR="000C45F7" w:rsidRPr="0052693D">
        <w:rPr>
          <w:i/>
          <w:iCs/>
        </w:rPr>
        <w:t xml:space="preserve"> </w:t>
      </w:r>
      <w:proofErr w:type="spellStart"/>
      <w:r w:rsidR="000C45F7" w:rsidRPr="0052693D">
        <w:rPr>
          <w:i/>
          <w:iCs/>
        </w:rPr>
        <w:t>selanjutnya</w:t>
      </w:r>
      <w:proofErr w:type="spellEnd"/>
      <w:r w:rsidR="000C45F7" w:rsidRPr="0052693D">
        <w:rPr>
          <w:i/>
          <w:iCs/>
        </w:rPr>
        <w:t xml:space="preserve"> </w:t>
      </w:r>
      <w:proofErr w:type="spellStart"/>
      <w:r w:rsidR="000C45F7" w:rsidRPr="0052693D">
        <w:rPr>
          <w:i/>
          <w:iCs/>
        </w:rPr>
        <w:t>disaring</w:t>
      </w:r>
      <w:proofErr w:type="spellEnd"/>
      <w:r w:rsidR="000C45F7" w:rsidRPr="0052693D">
        <w:rPr>
          <w:i/>
          <w:iCs/>
        </w:rPr>
        <w:t xml:space="preserve">. </w:t>
      </w:r>
      <w:proofErr w:type="spellStart"/>
      <w:r w:rsidR="000C45F7" w:rsidRPr="0052693D">
        <w:rPr>
          <w:i/>
          <w:iCs/>
        </w:rPr>
        <w:t>Filtrat</w:t>
      </w:r>
      <w:proofErr w:type="spellEnd"/>
      <w:r w:rsidR="000C45F7" w:rsidRPr="0052693D">
        <w:rPr>
          <w:i/>
          <w:iCs/>
        </w:rPr>
        <w:t xml:space="preserve"> </w:t>
      </w:r>
      <w:proofErr w:type="spellStart"/>
      <w:r w:rsidR="000C45F7" w:rsidRPr="0052693D">
        <w:rPr>
          <w:i/>
          <w:iCs/>
        </w:rPr>
        <w:t>hasil</w:t>
      </w:r>
      <w:proofErr w:type="spellEnd"/>
      <w:r w:rsidR="000C45F7" w:rsidRPr="0052693D">
        <w:rPr>
          <w:i/>
          <w:iCs/>
        </w:rPr>
        <w:t xml:space="preserve"> </w:t>
      </w:r>
      <w:r w:rsidR="009E42AC" w:rsidRPr="0052693D">
        <w:rPr>
          <w:i/>
          <w:iCs/>
        </w:rPr>
        <w:t xml:space="preserve">volume dan </w:t>
      </w:r>
      <w:proofErr w:type="spellStart"/>
      <w:r w:rsidR="009E42AC" w:rsidRPr="0052693D">
        <w:rPr>
          <w:i/>
          <w:iCs/>
        </w:rPr>
        <w:t>konsentrasi</w:t>
      </w:r>
      <w:proofErr w:type="spellEnd"/>
      <w:r w:rsidR="009E42AC" w:rsidRPr="0052693D">
        <w:rPr>
          <w:i/>
          <w:iCs/>
        </w:rPr>
        <w:t xml:space="preserve"> </w:t>
      </w:r>
      <w:proofErr w:type="spellStart"/>
      <w:r w:rsidR="009E42AC" w:rsidRPr="0052693D">
        <w:rPr>
          <w:i/>
          <w:iCs/>
        </w:rPr>
        <w:t>tertentu</w:t>
      </w:r>
      <w:proofErr w:type="spellEnd"/>
      <w:r w:rsidR="00933A5B" w:rsidRPr="0052693D">
        <w:rPr>
          <w:i/>
          <w:iCs/>
        </w:rPr>
        <w:t>,</w:t>
      </w:r>
      <w:r w:rsidR="009E42AC" w:rsidRPr="0052693D">
        <w:rPr>
          <w:i/>
          <w:iCs/>
        </w:rPr>
        <w:t xml:space="preserve"> </w:t>
      </w:r>
      <w:proofErr w:type="spellStart"/>
      <w:r w:rsidR="00933A5B" w:rsidRPr="0052693D">
        <w:rPr>
          <w:i/>
          <w:iCs/>
        </w:rPr>
        <w:t>u</w:t>
      </w:r>
      <w:r w:rsidR="005A2739" w:rsidRPr="0052693D">
        <w:rPr>
          <w:i/>
          <w:iCs/>
        </w:rPr>
        <w:t>ntuk</w:t>
      </w:r>
      <w:proofErr w:type="spellEnd"/>
      <w:r w:rsidR="005A2739" w:rsidRPr="0052693D">
        <w:rPr>
          <w:i/>
          <w:iCs/>
        </w:rPr>
        <w:t xml:space="preserve"> </w:t>
      </w:r>
      <w:proofErr w:type="spellStart"/>
      <w:r w:rsidR="005A2739" w:rsidRPr="0052693D">
        <w:rPr>
          <w:i/>
          <w:iCs/>
        </w:rPr>
        <w:t>memperc</w:t>
      </w:r>
      <w:r w:rsidR="009E42AC" w:rsidRPr="0052693D">
        <w:rPr>
          <w:i/>
          <w:iCs/>
        </w:rPr>
        <w:t>e</w:t>
      </w:r>
      <w:r w:rsidR="005A2739" w:rsidRPr="0052693D">
        <w:rPr>
          <w:i/>
          <w:iCs/>
        </w:rPr>
        <w:t>pat</w:t>
      </w:r>
      <w:proofErr w:type="spellEnd"/>
      <w:r w:rsidR="005A2739" w:rsidRPr="0052693D">
        <w:rPr>
          <w:i/>
          <w:iCs/>
        </w:rPr>
        <w:t xml:space="preserve"> </w:t>
      </w:r>
      <w:proofErr w:type="spellStart"/>
      <w:r w:rsidR="005A2739" w:rsidRPr="0052693D">
        <w:rPr>
          <w:i/>
          <w:iCs/>
        </w:rPr>
        <w:t>pembentukan</w:t>
      </w:r>
      <w:proofErr w:type="spellEnd"/>
      <w:r w:rsidR="005A2739" w:rsidRPr="0052693D">
        <w:rPr>
          <w:i/>
          <w:iCs/>
        </w:rPr>
        <w:t xml:space="preserve"> </w:t>
      </w:r>
      <w:proofErr w:type="spellStart"/>
      <w:r w:rsidR="005A2739" w:rsidRPr="0052693D">
        <w:rPr>
          <w:i/>
          <w:iCs/>
        </w:rPr>
        <w:t>kristal</w:t>
      </w:r>
      <w:proofErr w:type="spellEnd"/>
      <w:r w:rsidR="005A2739" w:rsidRPr="0052693D">
        <w:rPr>
          <w:i/>
          <w:iCs/>
        </w:rPr>
        <w:t xml:space="preserve"> </w:t>
      </w:r>
      <w:proofErr w:type="spellStart"/>
      <w:r w:rsidR="005A2739" w:rsidRPr="0052693D">
        <w:rPr>
          <w:i/>
          <w:iCs/>
        </w:rPr>
        <w:t>larutan</w:t>
      </w:r>
      <w:proofErr w:type="spellEnd"/>
      <w:r w:rsidR="005A2739" w:rsidRPr="0052693D">
        <w:rPr>
          <w:i/>
          <w:iCs/>
        </w:rPr>
        <w:t xml:space="preserve"> </w:t>
      </w:r>
      <w:proofErr w:type="spellStart"/>
      <w:r w:rsidR="005A2739" w:rsidRPr="0052693D">
        <w:rPr>
          <w:i/>
          <w:iCs/>
        </w:rPr>
        <w:t>te</w:t>
      </w:r>
      <w:r w:rsidR="00CD3E84" w:rsidRPr="0052693D">
        <w:rPr>
          <w:i/>
          <w:iCs/>
        </w:rPr>
        <w:t>rse</w:t>
      </w:r>
      <w:r w:rsidR="005A2739" w:rsidRPr="0052693D">
        <w:rPr>
          <w:i/>
          <w:iCs/>
        </w:rPr>
        <w:t>but</w:t>
      </w:r>
      <w:proofErr w:type="spellEnd"/>
      <w:r w:rsidR="005A2739" w:rsidRPr="0052693D">
        <w:rPr>
          <w:i/>
          <w:iCs/>
        </w:rPr>
        <w:t xml:space="preserve"> </w:t>
      </w:r>
      <w:proofErr w:type="spellStart"/>
      <w:r w:rsidR="005A2739" w:rsidRPr="0052693D">
        <w:rPr>
          <w:i/>
          <w:iCs/>
        </w:rPr>
        <w:t>dimasukkan</w:t>
      </w:r>
      <w:proofErr w:type="spellEnd"/>
      <w:r w:rsidR="005A2739" w:rsidRPr="0052693D">
        <w:rPr>
          <w:i/>
          <w:iCs/>
        </w:rPr>
        <w:t xml:space="preserve"> </w:t>
      </w:r>
      <w:proofErr w:type="spellStart"/>
      <w:r w:rsidR="005A2739" w:rsidRPr="0052693D">
        <w:rPr>
          <w:i/>
          <w:iCs/>
        </w:rPr>
        <w:t>k</w:t>
      </w:r>
      <w:r w:rsidR="00CD3E84" w:rsidRPr="0052693D">
        <w:rPr>
          <w:i/>
          <w:iCs/>
        </w:rPr>
        <w:t>e</w:t>
      </w:r>
      <w:proofErr w:type="spellEnd"/>
      <w:r w:rsidR="005A2739" w:rsidRPr="0052693D">
        <w:rPr>
          <w:i/>
          <w:iCs/>
        </w:rPr>
        <w:t xml:space="preserve"> </w:t>
      </w:r>
      <w:proofErr w:type="spellStart"/>
      <w:r w:rsidR="005A2739" w:rsidRPr="0052693D">
        <w:rPr>
          <w:i/>
          <w:iCs/>
        </w:rPr>
        <w:t>dalam</w:t>
      </w:r>
      <w:proofErr w:type="spellEnd"/>
      <w:r w:rsidR="005A2739" w:rsidRPr="0052693D">
        <w:rPr>
          <w:i/>
          <w:iCs/>
        </w:rPr>
        <w:t xml:space="preserve"> </w:t>
      </w:r>
      <w:proofErr w:type="spellStart"/>
      <w:r w:rsidR="005A2739" w:rsidRPr="0052693D">
        <w:rPr>
          <w:i/>
          <w:iCs/>
        </w:rPr>
        <w:t>kulkas</w:t>
      </w:r>
      <w:proofErr w:type="spellEnd"/>
      <w:r w:rsidR="005A2739" w:rsidRPr="0052693D">
        <w:rPr>
          <w:i/>
          <w:iCs/>
        </w:rPr>
        <w:t xml:space="preserve"> </w:t>
      </w:r>
      <w:proofErr w:type="spellStart"/>
      <w:r w:rsidR="005A2739" w:rsidRPr="0052693D">
        <w:rPr>
          <w:i/>
          <w:iCs/>
        </w:rPr>
        <w:t>se</w:t>
      </w:r>
      <w:r w:rsidR="005A2739" w:rsidRPr="0052693D">
        <w:rPr>
          <w:rFonts w:ascii="Taken by Vultures Demo" w:hAnsi="Taken by Vultures Demo"/>
          <w:i/>
          <w:iCs/>
          <w:sz w:val="6"/>
        </w:rPr>
        <w:t>$</w:t>
      </w:r>
      <w:r w:rsidR="005A2739" w:rsidRPr="0052693D">
        <w:rPr>
          <w:i/>
          <w:iCs/>
        </w:rPr>
        <w:t>lama</w:t>
      </w:r>
      <w:proofErr w:type="spellEnd"/>
      <w:r w:rsidR="005A2739" w:rsidRPr="0052693D">
        <w:rPr>
          <w:i/>
          <w:iCs/>
        </w:rPr>
        <w:t xml:space="preserve"> ± 1 jam, </w:t>
      </w:r>
      <w:proofErr w:type="spellStart"/>
      <w:r w:rsidR="005A2739" w:rsidRPr="0052693D">
        <w:rPr>
          <w:i/>
          <w:iCs/>
        </w:rPr>
        <w:t>kemudian</w:t>
      </w:r>
      <w:proofErr w:type="spellEnd"/>
      <w:r w:rsidR="005A2739" w:rsidRPr="0052693D">
        <w:rPr>
          <w:i/>
          <w:iCs/>
        </w:rPr>
        <w:t xml:space="preserve"> </w:t>
      </w:r>
      <w:proofErr w:type="spellStart"/>
      <w:r w:rsidR="005A2739" w:rsidRPr="0052693D">
        <w:rPr>
          <w:i/>
          <w:iCs/>
        </w:rPr>
        <w:t>didiamkan</w:t>
      </w:r>
      <w:proofErr w:type="spellEnd"/>
      <w:r w:rsidR="005A2739" w:rsidRPr="0052693D">
        <w:rPr>
          <w:i/>
          <w:iCs/>
        </w:rPr>
        <w:t xml:space="preserve"> </w:t>
      </w:r>
      <w:proofErr w:type="spellStart"/>
      <w:r w:rsidR="005A2739" w:rsidRPr="0052693D">
        <w:rPr>
          <w:i/>
          <w:iCs/>
        </w:rPr>
        <w:t>selama</w:t>
      </w:r>
      <w:proofErr w:type="spellEnd"/>
      <w:r w:rsidR="005A2739" w:rsidRPr="0052693D">
        <w:rPr>
          <w:i/>
          <w:iCs/>
        </w:rPr>
        <w:t xml:space="preserve"> 24 jam.</w:t>
      </w:r>
      <w:r w:rsidR="001009A9" w:rsidRPr="0052693D">
        <w:rPr>
          <w:i/>
          <w:iCs/>
        </w:rPr>
        <w:t xml:space="preserve"> Kristal </w:t>
      </w:r>
      <w:proofErr w:type="spellStart"/>
      <w:r w:rsidR="001009A9" w:rsidRPr="0052693D">
        <w:rPr>
          <w:i/>
          <w:iCs/>
        </w:rPr>
        <w:t>tawas</w:t>
      </w:r>
      <w:proofErr w:type="spellEnd"/>
      <w:r w:rsidR="001009A9" w:rsidRPr="0052693D">
        <w:rPr>
          <w:i/>
          <w:iCs/>
        </w:rPr>
        <w:t xml:space="preserve"> yang </w:t>
      </w:r>
      <w:proofErr w:type="spellStart"/>
      <w:r w:rsidR="001009A9" w:rsidRPr="0052693D">
        <w:rPr>
          <w:i/>
          <w:iCs/>
        </w:rPr>
        <w:t>sudah</w:t>
      </w:r>
      <w:proofErr w:type="spellEnd"/>
      <w:r w:rsidR="001009A9" w:rsidRPr="0052693D">
        <w:rPr>
          <w:i/>
          <w:iCs/>
        </w:rPr>
        <w:t xml:space="preserve"> </w:t>
      </w:r>
      <w:proofErr w:type="spellStart"/>
      <w:r w:rsidR="007D061D" w:rsidRPr="0052693D">
        <w:rPr>
          <w:i/>
          <w:iCs/>
        </w:rPr>
        <w:t>terbentuk</w:t>
      </w:r>
      <w:proofErr w:type="spellEnd"/>
      <w:r w:rsidR="007D061D" w:rsidRPr="0052693D">
        <w:rPr>
          <w:i/>
          <w:iCs/>
        </w:rPr>
        <w:t xml:space="preserve"> </w:t>
      </w:r>
      <w:proofErr w:type="spellStart"/>
      <w:r w:rsidR="007D061D" w:rsidRPr="0052693D">
        <w:rPr>
          <w:i/>
          <w:iCs/>
        </w:rPr>
        <w:t>disaring</w:t>
      </w:r>
      <w:proofErr w:type="spellEnd"/>
      <w:r w:rsidR="001009A9" w:rsidRPr="0052693D">
        <w:rPr>
          <w:i/>
          <w:iCs/>
        </w:rPr>
        <w:t xml:space="preserve"> dan </w:t>
      </w:r>
      <w:proofErr w:type="spellStart"/>
      <w:r w:rsidR="001009A9" w:rsidRPr="0052693D">
        <w:rPr>
          <w:i/>
          <w:iCs/>
        </w:rPr>
        <w:t>dikeringkan</w:t>
      </w:r>
      <w:proofErr w:type="spellEnd"/>
      <w:r w:rsidR="001009A9" w:rsidRPr="0052693D">
        <w:rPr>
          <w:i/>
          <w:iCs/>
        </w:rPr>
        <w:t xml:space="preserve"> </w:t>
      </w:r>
      <w:proofErr w:type="spellStart"/>
      <w:r w:rsidR="001009A9" w:rsidRPr="0052693D">
        <w:rPr>
          <w:i/>
          <w:iCs/>
        </w:rPr>
        <w:t>dalam</w:t>
      </w:r>
      <w:proofErr w:type="spellEnd"/>
      <w:r w:rsidR="001009A9" w:rsidRPr="0052693D">
        <w:rPr>
          <w:i/>
          <w:iCs/>
        </w:rPr>
        <w:t xml:space="preserve"> oven </w:t>
      </w:r>
      <w:proofErr w:type="spellStart"/>
      <w:r w:rsidR="001009A9" w:rsidRPr="0052693D">
        <w:rPr>
          <w:i/>
          <w:iCs/>
        </w:rPr>
        <w:t>dengan</w:t>
      </w:r>
      <w:proofErr w:type="spellEnd"/>
      <w:r w:rsidR="001009A9" w:rsidRPr="0052693D">
        <w:rPr>
          <w:i/>
          <w:iCs/>
        </w:rPr>
        <w:t xml:space="preserve"> </w:t>
      </w:r>
      <w:proofErr w:type="spellStart"/>
      <w:r w:rsidR="001009A9" w:rsidRPr="0052693D">
        <w:rPr>
          <w:i/>
          <w:iCs/>
        </w:rPr>
        <w:t>suhu</w:t>
      </w:r>
      <w:proofErr w:type="spellEnd"/>
      <w:r w:rsidR="001009A9" w:rsidRPr="0052693D">
        <w:rPr>
          <w:i/>
          <w:iCs/>
        </w:rPr>
        <w:t xml:space="preserve"> 60</w:t>
      </w:r>
      <w:r w:rsidR="001009A9" w:rsidRPr="0052693D">
        <w:rPr>
          <w:i/>
          <w:iCs/>
          <w:vertAlign w:val="superscript"/>
        </w:rPr>
        <w:t>O</w:t>
      </w:r>
      <w:r w:rsidR="001009A9" w:rsidRPr="0052693D">
        <w:rPr>
          <w:i/>
          <w:iCs/>
        </w:rPr>
        <w:t xml:space="preserve">C </w:t>
      </w:r>
      <w:proofErr w:type="spellStart"/>
      <w:r w:rsidR="001009A9" w:rsidRPr="0052693D">
        <w:rPr>
          <w:i/>
          <w:iCs/>
        </w:rPr>
        <w:t>se</w:t>
      </w:r>
      <w:r w:rsidR="001009A9" w:rsidRPr="0052693D">
        <w:rPr>
          <w:rFonts w:ascii="Taken by Vultures Demo" w:hAnsi="Taken by Vultures Demo"/>
          <w:i/>
          <w:iCs/>
          <w:sz w:val="6"/>
        </w:rPr>
        <w:t>$</w:t>
      </w:r>
      <w:r w:rsidR="001009A9" w:rsidRPr="0052693D">
        <w:rPr>
          <w:i/>
          <w:iCs/>
        </w:rPr>
        <w:t>lama</w:t>
      </w:r>
      <w:proofErr w:type="spellEnd"/>
      <w:r w:rsidR="001009A9" w:rsidRPr="0052693D">
        <w:rPr>
          <w:i/>
          <w:iCs/>
        </w:rPr>
        <w:t xml:space="preserve"> 2 jam </w:t>
      </w:r>
      <w:proofErr w:type="spellStart"/>
      <w:r w:rsidR="001009A9" w:rsidRPr="0052693D">
        <w:rPr>
          <w:i/>
          <w:iCs/>
        </w:rPr>
        <w:t>kemudian</w:t>
      </w:r>
      <w:proofErr w:type="spellEnd"/>
      <w:r w:rsidR="001009A9" w:rsidRPr="0052693D">
        <w:rPr>
          <w:i/>
          <w:iCs/>
        </w:rPr>
        <w:t xml:space="preserve"> </w:t>
      </w:r>
      <w:proofErr w:type="spellStart"/>
      <w:r w:rsidR="001009A9" w:rsidRPr="0052693D">
        <w:rPr>
          <w:i/>
          <w:iCs/>
        </w:rPr>
        <w:t>ditimbang</w:t>
      </w:r>
      <w:proofErr w:type="spellEnd"/>
      <w:r w:rsidR="001009A9" w:rsidRPr="0052693D">
        <w:rPr>
          <w:i/>
          <w:iCs/>
        </w:rPr>
        <w:t xml:space="preserve">. </w:t>
      </w:r>
    </w:p>
    <w:p w14:paraId="68A60CE8" w14:textId="77777777" w:rsidR="000C45F7" w:rsidRPr="0052693D" w:rsidRDefault="000C45F7" w:rsidP="009E42AC">
      <w:pPr>
        <w:tabs>
          <w:tab w:val="left" w:pos="0"/>
          <w:tab w:val="left" w:pos="1080"/>
        </w:tabs>
        <w:jc w:val="both"/>
        <w:rPr>
          <w:i/>
          <w:iCs/>
        </w:rPr>
      </w:pPr>
    </w:p>
    <w:p w14:paraId="454A189E" w14:textId="77777777" w:rsidR="000A6E2E" w:rsidRPr="0052693D" w:rsidRDefault="000C45F7" w:rsidP="009E42AC">
      <w:pPr>
        <w:tabs>
          <w:tab w:val="left" w:pos="0"/>
          <w:tab w:val="left" w:pos="1080"/>
        </w:tabs>
        <w:jc w:val="both"/>
        <w:rPr>
          <w:i/>
          <w:iCs/>
        </w:rPr>
      </w:pPr>
      <w:r w:rsidRPr="0052693D">
        <w:rPr>
          <w:i/>
          <w:iCs/>
        </w:rPr>
        <w:t>2.</w:t>
      </w:r>
      <w:r w:rsidR="000A6E2E" w:rsidRPr="0052693D">
        <w:rPr>
          <w:i/>
          <w:iCs/>
        </w:rPr>
        <w:t xml:space="preserve">3.3. </w:t>
      </w:r>
      <w:proofErr w:type="spellStart"/>
      <w:r w:rsidR="00933A5B" w:rsidRPr="0052693D">
        <w:rPr>
          <w:i/>
          <w:iCs/>
        </w:rPr>
        <w:t>Pengujian</w:t>
      </w:r>
      <w:proofErr w:type="spellEnd"/>
      <w:r w:rsidR="00933A5B" w:rsidRPr="0052693D">
        <w:rPr>
          <w:i/>
          <w:iCs/>
        </w:rPr>
        <w:t xml:space="preserve"> </w:t>
      </w:r>
      <w:proofErr w:type="spellStart"/>
      <w:r w:rsidR="00CD5F3B">
        <w:rPr>
          <w:i/>
          <w:iCs/>
        </w:rPr>
        <w:t>a</w:t>
      </w:r>
      <w:r w:rsidR="00933A5B" w:rsidRPr="0052693D">
        <w:rPr>
          <w:i/>
          <w:iCs/>
        </w:rPr>
        <w:t>lumunium</w:t>
      </w:r>
      <w:proofErr w:type="spellEnd"/>
      <w:r w:rsidR="00933A5B" w:rsidRPr="0052693D">
        <w:rPr>
          <w:i/>
          <w:iCs/>
        </w:rPr>
        <w:t xml:space="preserve"> </w:t>
      </w:r>
      <w:proofErr w:type="spellStart"/>
      <w:r w:rsidR="00CD5F3B">
        <w:rPr>
          <w:i/>
          <w:iCs/>
        </w:rPr>
        <w:t>s</w:t>
      </w:r>
      <w:r w:rsidR="00933A5B" w:rsidRPr="0052693D">
        <w:rPr>
          <w:i/>
          <w:iCs/>
        </w:rPr>
        <w:t>ulfa</w:t>
      </w:r>
      <w:r w:rsidRPr="0052693D">
        <w:rPr>
          <w:i/>
          <w:iCs/>
        </w:rPr>
        <w:t>t</w:t>
      </w:r>
      <w:proofErr w:type="spellEnd"/>
      <w:r w:rsidRPr="0052693D">
        <w:rPr>
          <w:i/>
          <w:iCs/>
        </w:rPr>
        <w:t xml:space="preserve"> </w:t>
      </w:r>
    </w:p>
    <w:p w14:paraId="469F344C" w14:textId="77777777" w:rsidR="007D0D6A" w:rsidRPr="0052693D" w:rsidRDefault="007D0D6A" w:rsidP="009E42AC">
      <w:pPr>
        <w:tabs>
          <w:tab w:val="left" w:pos="0"/>
          <w:tab w:val="left" w:pos="1080"/>
        </w:tabs>
        <w:jc w:val="both"/>
        <w:rPr>
          <w:i/>
          <w:iCs/>
        </w:rPr>
      </w:pPr>
    </w:p>
    <w:p w14:paraId="64A62BB6" w14:textId="77777777" w:rsidR="005A2739" w:rsidRPr="0052693D" w:rsidRDefault="00933A5B" w:rsidP="009E42AC">
      <w:pPr>
        <w:tabs>
          <w:tab w:val="left" w:pos="0"/>
          <w:tab w:val="left" w:pos="1080"/>
        </w:tabs>
        <w:jc w:val="both"/>
        <w:rPr>
          <w:i/>
          <w:iCs/>
        </w:rPr>
      </w:pPr>
      <w:r w:rsidRPr="0052693D">
        <w:rPr>
          <w:i/>
          <w:iCs/>
        </w:rPr>
        <w:t xml:space="preserve">Sampel air </w:t>
      </w:r>
      <w:proofErr w:type="spellStart"/>
      <w:r w:rsidRPr="0052693D">
        <w:rPr>
          <w:i/>
          <w:iCs/>
        </w:rPr>
        <w:t>gambut</w:t>
      </w:r>
      <w:proofErr w:type="spellEnd"/>
      <w:r w:rsidRPr="0052693D">
        <w:rPr>
          <w:i/>
          <w:iCs/>
        </w:rPr>
        <w:t xml:space="preserve"> </w:t>
      </w:r>
      <w:proofErr w:type="spellStart"/>
      <w:r w:rsidRPr="0052693D">
        <w:rPr>
          <w:i/>
          <w:iCs/>
        </w:rPr>
        <w:t>ditambahkan</w:t>
      </w:r>
      <w:proofErr w:type="spellEnd"/>
      <w:r w:rsidRPr="0052693D">
        <w:rPr>
          <w:i/>
          <w:iCs/>
        </w:rPr>
        <w:t xml:space="preserve"> </w:t>
      </w:r>
      <w:proofErr w:type="spellStart"/>
      <w:r w:rsidRPr="0052693D">
        <w:rPr>
          <w:i/>
          <w:iCs/>
        </w:rPr>
        <w:t>alumunium</w:t>
      </w:r>
      <w:proofErr w:type="spellEnd"/>
      <w:r w:rsidRPr="0052693D">
        <w:rPr>
          <w:i/>
          <w:iCs/>
        </w:rPr>
        <w:t xml:space="preserve"> </w:t>
      </w:r>
      <w:proofErr w:type="spellStart"/>
      <w:r w:rsidRPr="0052693D">
        <w:rPr>
          <w:i/>
          <w:iCs/>
        </w:rPr>
        <w:t>sulfat</w:t>
      </w:r>
      <w:proofErr w:type="spellEnd"/>
      <w:r w:rsidRPr="0052693D">
        <w:rPr>
          <w:i/>
          <w:iCs/>
        </w:rPr>
        <w:t xml:space="preserve"> </w:t>
      </w:r>
      <w:proofErr w:type="spellStart"/>
      <w:r w:rsidRPr="0052693D">
        <w:rPr>
          <w:i/>
          <w:iCs/>
        </w:rPr>
        <w:t>hasil</w:t>
      </w:r>
      <w:proofErr w:type="spellEnd"/>
      <w:r w:rsidRPr="0052693D">
        <w:rPr>
          <w:i/>
          <w:iCs/>
        </w:rPr>
        <w:t xml:space="preserve"> </w:t>
      </w:r>
      <w:proofErr w:type="spellStart"/>
      <w:r w:rsidRPr="0052693D">
        <w:rPr>
          <w:i/>
          <w:iCs/>
        </w:rPr>
        <w:t>sintesis</w:t>
      </w:r>
      <w:proofErr w:type="spellEnd"/>
      <w:r w:rsidRPr="0052693D">
        <w:rPr>
          <w:i/>
          <w:iCs/>
        </w:rPr>
        <w:t xml:space="preserve"> </w:t>
      </w:r>
      <w:proofErr w:type="spellStart"/>
      <w:r w:rsidRPr="0052693D">
        <w:rPr>
          <w:i/>
          <w:iCs/>
        </w:rPr>
        <w:t>dengan</w:t>
      </w:r>
      <w:proofErr w:type="spellEnd"/>
      <w:r w:rsidRPr="0052693D">
        <w:rPr>
          <w:i/>
          <w:iCs/>
        </w:rPr>
        <w:t xml:space="preserve"> masing-masing </w:t>
      </w:r>
      <w:proofErr w:type="spellStart"/>
      <w:r w:rsidRPr="0052693D">
        <w:rPr>
          <w:i/>
          <w:iCs/>
        </w:rPr>
        <w:t>pelarut</w:t>
      </w:r>
      <w:proofErr w:type="spellEnd"/>
      <w:r w:rsidRPr="0052693D">
        <w:rPr>
          <w:i/>
          <w:iCs/>
        </w:rPr>
        <w:t xml:space="preserve"> </w:t>
      </w:r>
      <w:proofErr w:type="spellStart"/>
      <w:r w:rsidRPr="0052693D">
        <w:rPr>
          <w:i/>
          <w:iCs/>
        </w:rPr>
        <w:t>yaitu</w:t>
      </w:r>
      <w:proofErr w:type="spellEnd"/>
      <w:r w:rsidRPr="0052693D">
        <w:rPr>
          <w:i/>
          <w:iCs/>
        </w:rPr>
        <w:t xml:space="preserve"> HCl dan </w:t>
      </w:r>
      <w:r w:rsidR="000F036E" w:rsidRPr="0052693D">
        <w:rPr>
          <w:i/>
          <w:iCs/>
        </w:rPr>
        <w:t xml:space="preserve">NaOH, </w:t>
      </w:r>
      <w:proofErr w:type="spellStart"/>
      <w:r w:rsidR="000F036E" w:rsidRPr="0052693D">
        <w:rPr>
          <w:i/>
          <w:iCs/>
        </w:rPr>
        <w:t>aduk</w:t>
      </w:r>
      <w:proofErr w:type="spellEnd"/>
      <w:r w:rsidR="000F036E" w:rsidRPr="0052693D">
        <w:rPr>
          <w:i/>
          <w:iCs/>
        </w:rPr>
        <w:t xml:space="preserve"> </w:t>
      </w:r>
      <w:proofErr w:type="spellStart"/>
      <w:r w:rsidR="000F036E" w:rsidRPr="0052693D">
        <w:rPr>
          <w:i/>
          <w:iCs/>
        </w:rPr>
        <w:t>selama</w:t>
      </w:r>
      <w:proofErr w:type="spellEnd"/>
      <w:r w:rsidR="000F036E" w:rsidRPr="0052693D">
        <w:rPr>
          <w:i/>
          <w:iCs/>
        </w:rPr>
        <w:t xml:space="preserve"> 5 </w:t>
      </w:r>
      <w:proofErr w:type="spellStart"/>
      <w:r w:rsidR="000F036E" w:rsidRPr="0052693D">
        <w:rPr>
          <w:i/>
          <w:iCs/>
        </w:rPr>
        <w:t>menit</w:t>
      </w:r>
      <w:proofErr w:type="spellEnd"/>
      <w:r w:rsidR="000F036E" w:rsidRPr="0052693D">
        <w:rPr>
          <w:i/>
          <w:iCs/>
        </w:rPr>
        <w:t xml:space="preserve"> dan </w:t>
      </w:r>
      <w:proofErr w:type="spellStart"/>
      <w:r w:rsidR="000F036E" w:rsidRPr="0052693D">
        <w:rPr>
          <w:i/>
          <w:iCs/>
        </w:rPr>
        <w:t>diamkan</w:t>
      </w:r>
      <w:proofErr w:type="spellEnd"/>
      <w:r w:rsidR="000F036E" w:rsidRPr="0052693D">
        <w:rPr>
          <w:i/>
          <w:iCs/>
        </w:rPr>
        <w:t xml:space="preserve"> pada </w:t>
      </w:r>
      <w:proofErr w:type="spellStart"/>
      <w:r w:rsidR="000F036E" w:rsidRPr="0052693D">
        <w:rPr>
          <w:i/>
          <w:iCs/>
        </w:rPr>
        <w:t>waktu</w:t>
      </w:r>
      <w:proofErr w:type="spellEnd"/>
      <w:r w:rsidR="000F036E" w:rsidRPr="0052693D">
        <w:rPr>
          <w:i/>
          <w:iCs/>
        </w:rPr>
        <w:t xml:space="preserve"> </w:t>
      </w:r>
      <w:proofErr w:type="spellStart"/>
      <w:r w:rsidR="000F036E" w:rsidRPr="0052693D">
        <w:rPr>
          <w:i/>
          <w:iCs/>
        </w:rPr>
        <w:t>tertentu</w:t>
      </w:r>
      <w:proofErr w:type="spellEnd"/>
      <w:r w:rsidR="000F036E" w:rsidRPr="0052693D">
        <w:rPr>
          <w:i/>
          <w:iCs/>
        </w:rPr>
        <w:t xml:space="preserve">, </w:t>
      </w:r>
      <w:proofErr w:type="spellStart"/>
      <w:r w:rsidR="000F036E" w:rsidRPr="0052693D">
        <w:rPr>
          <w:i/>
          <w:iCs/>
        </w:rPr>
        <w:t>selanjutnya</w:t>
      </w:r>
      <w:proofErr w:type="spellEnd"/>
      <w:r w:rsidR="000F036E" w:rsidRPr="0052693D">
        <w:rPr>
          <w:i/>
          <w:iCs/>
        </w:rPr>
        <w:t xml:space="preserve"> </w:t>
      </w:r>
      <w:proofErr w:type="spellStart"/>
      <w:proofErr w:type="gramStart"/>
      <w:r w:rsidR="000F036E" w:rsidRPr="0052693D">
        <w:rPr>
          <w:i/>
          <w:iCs/>
        </w:rPr>
        <w:t>analisa</w:t>
      </w:r>
      <w:proofErr w:type="spellEnd"/>
      <w:r w:rsidR="000F036E" w:rsidRPr="0052693D">
        <w:rPr>
          <w:i/>
          <w:iCs/>
        </w:rPr>
        <w:t xml:space="preserve">  Turbidity</w:t>
      </w:r>
      <w:proofErr w:type="gramEnd"/>
      <w:r w:rsidR="000F036E" w:rsidRPr="0052693D">
        <w:rPr>
          <w:i/>
          <w:iCs/>
        </w:rPr>
        <w:t xml:space="preserve">, TDS, </w:t>
      </w:r>
      <w:proofErr w:type="gramStart"/>
      <w:r w:rsidR="000F036E" w:rsidRPr="0052693D">
        <w:rPr>
          <w:i/>
          <w:iCs/>
        </w:rPr>
        <w:t>TSS,  dan</w:t>
      </w:r>
      <w:proofErr w:type="gramEnd"/>
      <w:r w:rsidR="000F036E" w:rsidRPr="0052693D">
        <w:rPr>
          <w:i/>
          <w:iCs/>
        </w:rPr>
        <w:t xml:space="preserve"> COD.</w:t>
      </w:r>
    </w:p>
    <w:p w14:paraId="55E7D8BB" w14:textId="77777777" w:rsidR="0014635E" w:rsidRPr="0052693D" w:rsidRDefault="0014635E" w:rsidP="009E42AC">
      <w:pPr>
        <w:tabs>
          <w:tab w:val="left" w:pos="0"/>
          <w:tab w:val="left" w:pos="1080"/>
        </w:tabs>
        <w:jc w:val="both"/>
        <w:rPr>
          <w:i/>
          <w:iCs/>
        </w:rPr>
      </w:pPr>
    </w:p>
    <w:p w14:paraId="3A726230" w14:textId="77777777" w:rsidR="00553D17" w:rsidRPr="00CB08C6" w:rsidRDefault="004F254F" w:rsidP="00285072">
      <w:pPr>
        <w:jc w:val="both"/>
        <w:rPr>
          <w:szCs w:val="18"/>
        </w:rPr>
      </w:pPr>
      <w:r w:rsidRPr="00CB08C6">
        <w:rPr>
          <w:b/>
          <w:szCs w:val="18"/>
        </w:rPr>
        <w:t xml:space="preserve">3. </w:t>
      </w:r>
      <w:r w:rsidR="00CB08C6" w:rsidRPr="00CB08C6">
        <w:rPr>
          <w:b/>
          <w:szCs w:val="18"/>
        </w:rPr>
        <w:t xml:space="preserve">Hasil dan </w:t>
      </w:r>
      <w:proofErr w:type="spellStart"/>
      <w:r w:rsidR="00A9460E">
        <w:rPr>
          <w:b/>
          <w:szCs w:val="18"/>
        </w:rPr>
        <w:t>p</w:t>
      </w:r>
      <w:r w:rsidR="00184DCF" w:rsidRPr="00CB08C6">
        <w:rPr>
          <w:b/>
          <w:szCs w:val="18"/>
        </w:rPr>
        <w:t>embahasan</w:t>
      </w:r>
      <w:proofErr w:type="spellEnd"/>
      <w:r w:rsidR="00553D17" w:rsidRPr="00CB08C6">
        <w:rPr>
          <w:b/>
          <w:szCs w:val="18"/>
        </w:rPr>
        <w:t xml:space="preserve"> </w:t>
      </w:r>
    </w:p>
    <w:p w14:paraId="512DA6A0" w14:textId="77777777" w:rsidR="004F254F" w:rsidRPr="00CE6B9F" w:rsidRDefault="004F254F" w:rsidP="004F254F">
      <w:pPr>
        <w:pStyle w:val="BodyTextIndent"/>
        <w:spacing w:after="0"/>
        <w:ind w:left="0"/>
        <w:jc w:val="both"/>
        <w:rPr>
          <w:lang w:val="en-US"/>
        </w:rPr>
      </w:pPr>
    </w:p>
    <w:p w14:paraId="5F5E2423" w14:textId="77777777" w:rsidR="00161689" w:rsidRPr="00F20944" w:rsidRDefault="00161689" w:rsidP="0003434B">
      <w:pPr>
        <w:pStyle w:val="BodyText"/>
        <w:spacing w:before="1" w:after="0"/>
        <w:ind w:right="-29"/>
        <w:jc w:val="both"/>
      </w:pPr>
      <w:r w:rsidRPr="00161689">
        <w:t xml:space="preserve">Dari </w:t>
      </w:r>
      <w:proofErr w:type="spellStart"/>
      <w:r w:rsidRPr="00161689">
        <w:t>hasil</w:t>
      </w:r>
      <w:proofErr w:type="spellEnd"/>
      <w:r w:rsidRPr="00161689">
        <w:t xml:space="preserve"> </w:t>
      </w:r>
      <w:proofErr w:type="spellStart"/>
      <w:r w:rsidRPr="00161689">
        <w:t>pe</w:t>
      </w:r>
      <w:r w:rsidRPr="00161689">
        <w:rPr>
          <w:sz w:val="6"/>
        </w:rPr>
        <w:t>$</w:t>
      </w:r>
      <w:r w:rsidRPr="00161689">
        <w:t>ne</w:t>
      </w:r>
      <w:r w:rsidRPr="00161689">
        <w:rPr>
          <w:sz w:val="6"/>
        </w:rPr>
        <w:t>$</w:t>
      </w:r>
      <w:r w:rsidRPr="00161689">
        <w:t>litian</w:t>
      </w:r>
      <w:proofErr w:type="spellEnd"/>
      <w:r w:rsidRPr="00161689">
        <w:t xml:space="preserve"> yang </w:t>
      </w:r>
      <w:proofErr w:type="spellStart"/>
      <w:r w:rsidRPr="00161689">
        <w:t>dilakukan</w:t>
      </w:r>
      <w:proofErr w:type="spellEnd"/>
      <w:r w:rsidRPr="00161689">
        <w:t xml:space="preserve"> </w:t>
      </w:r>
      <w:proofErr w:type="spellStart"/>
      <w:r w:rsidRPr="00161689">
        <w:t>diperoleh</w:t>
      </w:r>
      <w:proofErr w:type="spellEnd"/>
      <w:r w:rsidRPr="00161689">
        <w:t xml:space="preserve"> data </w:t>
      </w:r>
      <w:proofErr w:type="spellStart"/>
      <w:r w:rsidRPr="00161689">
        <w:t>pe</w:t>
      </w:r>
      <w:r w:rsidRPr="00161689">
        <w:rPr>
          <w:sz w:val="6"/>
        </w:rPr>
        <w:t>$</w:t>
      </w:r>
      <w:r w:rsidRPr="00161689">
        <w:t>ngamatan</w:t>
      </w:r>
      <w:proofErr w:type="spellEnd"/>
      <w:r w:rsidRPr="00161689">
        <w:t xml:space="preserve"> </w:t>
      </w:r>
      <w:proofErr w:type="spellStart"/>
      <w:r w:rsidRPr="00161689">
        <w:t>dari</w:t>
      </w:r>
      <w:proofErr w:type="spellEnd"/>
      <w:r w:rsidRPr="00161689">
        <w:t xml:space="preserve"> </w:t>
      </w:r>
      <w:proofErr w:type="spellStart"/>
      <w:r w:rsidRPr="00161689">
        <w:t>hasil</w:t>
      </w:r>
      <w:proofErr w:type="spellEnd"/>
      <w:r w:rsidRPr="00161689">
        <w:t xml:space="preserve"> </w:t>
      </w:r>
      <w:proofErr w:type="spellStart"/>
      <w:r w:rsidRPr="00161689">
        <w:t>analisa</w:t>
      </w:r>
      <w:proofErr w:type="spellEnd"/>
      <w:r w:rsidRPr="00161689">
        <w:t xml:space="preserve"> </w:t>
      </w:r>
      <w:proofErr w:type="spellStart"/>
      <w:r w:rsidRPr="00161689">
        <w:t>sampe</w:t>
      </w:r>
      <w:r w:rsidRPr="00161689">
        <w:rPr>
          <w:sz w:val="6"/>
        </w:rPr>
        <w:t>$</w:t>
      </w:r>
      <w:r w:rsidRPr="00161689">
        <w:t>l</w:t>
      </w:r>
      <w:proofErr w:type="spellEnd"/>
      <w:r w:rsidRPr="00161689">
        <w:t xml:space="preserve"> </w:t>
      </w:r>
      <w:proofErr w:type="spellStart"/>
      <w:r w:rsidRPr="00161689">
        <w:t>te</w:t>
      </w:r>
      <w:r w:rsidRPr="00161689">
        <w:rPr>
          <w:sz w:val="6"/>
        </w:rPr>
        <w:t>$</w:t>
      </w:r>
      <w:r w:rsidRPr="00161689">
        <w:t>rhadap</w:t>
      </w:r>
      <w:proofErr w:type="spellEnd"/>
      <w:r w:rsidRPr="00161689">
        <w:t xml:space="preserve"> </w:t>
      </w:r>
      <w:proofErr w:type="spellStart"/>
      <w:r w:rsidRPr="00161689">
        <w:t>kualitas</w:t>
      </w:r>
      <w:proofErr w:type="spellEnd"/>
      <w:r w:rsidRPr="00161689">
        <w:t xml:space="preserve"> air </w:t>
      </w:r>
      <w:proofErr w:type="spellStart"/>
      <w:r w:rsidRPr="00161689">
        <w:t>se</w:t>
      </w:r>
      <w:r w:rsidRPr="00161689">
        <w:rPr>
          <w:sz w:val="6"/>
        </w:rPr>
        <w:t>$</w:t>
      </w:r>
      <w:r w:rsidRPr="00161689">
        <w:t>be</w:t>
      </w:r>
      <w:r w:rsidRPr="00161689">
        <w:rPr>
          <w:sz w:val="6"/>
        </w:rPr>
        <w:t>$</w:t>
      </w:r>
      <w:r w:rsidRPr="00161689">
        <w:t>lum</w:t>
      </w:r>
      <w:proofErr w:type="spellEnd"/>
      <w:r w:rsidRPr="00161689">
        <w:t xml:space="preserve"> dan </w:t>
      </w:r>
      <w:proofErr w:type="spellStart"/>
      <w:r w:rsidRPr="00161689">
        <w:t>se</w:t>
      </w:r>
      <w:r w:rsidRPr="00161689">
        <w:rPr>
          <w:sz w:val="6"/>
        </w:rPr>
        <w:t>$</w:t>
      </w:r>
      <w:r w:rsidRPr="00161689">
        <w:t>sudah</w:t>
      </w:r>
      <w:proofErr w:type="spellEnd"/>
      <w:r w:rsidRPr="00161689">
        <w:t xml:space="preserve"> </w:t>
      </w:r>
      <w:proofErr w:type="spellStart"/>
      <w:r w:rsidRPr="00161689">
        <w:t>pe</w:t>
      </w:r>
      <w:r w:rsidRPr="00161689">
        <w:rPr>
          <w:sz w:val="6"/>
        </w:rPr>
        <w:t>$</w:t>
      </w:r>
      <w:r w:rsidRPr="00161689">
        <w:t>ngaplikasian</w:t>
      </w:r>
      <w:proofErr w:type="spellEnd"/>
      <w:r w:rsidRPr="00F20944">
        <w:t xml:space="preserve"> </w:t>
      </w:r>
      <w:proofErr w:type="spellStart"/>
      <w:r w:rsidRPr="00F20944">
        <w:t>aluminium</w:t>
      </w:r>
      <w:proofErr w:type="spellEnd"/>
      <w:r w:rsidRPr="00F20944">
        <w:t xml:space="preserve"> </w:t>
      </w:r>
      <w:proofErr w:type="spellStart"/>
      <w:r w:rsidRPr="00F20944">
        <w:t>sulfat</w:t>
      </w:r>
      <w:proofErr w:type="spellEnd"/>
      <w:r w:rsidRPr="00F20944">
        <w:rPr>
          <w:spacing w:val="40"/>
        </w:rPr>
        <w:t xml:space="preserve"> </w:t>
      </w:r>
      <w:proofErr w:type="spellStart"/>
      <w:r w:rsidR="008E04E3">
        <w:t>yaitu</w:t>
      </w:r>
      <w:proofErr w:type="spellEnd"/>
      <w:r w:rsidRPr="00F20944">
        <w:t xml:space="preserve">, </w:t>
      </w:r>
      <w:r w:rsidRPr="00F20944">
        <w:rPr>
          <w:i/>
        </w:rPr>
        <w:t>Turbidity</w:t>
      </w:r>
      <w:r w:rsidRPr="00F20944">
        <w:t>,</w:t>
      </w:r>
      <w:r w:rsidR="00400072">
        <w:t xml:space="preserve"> </w:t>
      </w:r>
      <w:r w:rsidRPr="00F20944">
        <w:t>TDS,</w:t>
      </w:r>
      <w:r w:rsidR="00400072">
        <w:t xml:space="preserve"> </w:t>
      </w:r>
      <w:r w:rsidRPr="00F20944">
        <w:t>TSS</w:t>
      </w:r>
      <w:r w:rsidR="008E04E3">
        <w:t xml:space="preserve"> dan</w:t>
      </w:r>
      <w:r w:rsidRPr="00F20944">
        <w:t xml:space="preserve"> COD. </w:t>
      </w:r>
      <w:proofErr w:type="spellStart"/>
      <w:r w:rsidRPr="00F20944">
        <w:t>Pembahasan</w:t>
      </w:r>
      <w:proofErr w:type="spellEnd"/>
      <w:r w:rsidRPr="00F20944">
        <w:t xml:space="preserve"> </w:t>
      </w:r>
      <w:proofErr w:type="spellStart"/>
      <w:r w:rsidRPr="00F20944">
        <w:t>difokuskan</w:t>
      </w:r>
      <w:proofErr w:type="spellEnd"/>
      <w:r w:rsidRPr="00F20944">
        <w:t xml:space="preserve"> pada </w:t>
      </w:r>
      <w:proofErr w:type="spellStart"/>
      <w:r w:rsidRPr="00F20944">
        <w:t>pembuatan</w:t>
      </w:r>
      <w:proofErr w:type="spellEnd"/>
      <w:r w:rsidRPr="00F20944">
        <w:t xml:space="preserve"> </w:t>
      </w:r>
      <w:proofErr w:type="spellStart"/>
      <w:r w:rsidRPr="00F20944">
        <w:t>aluminium</w:t>
      </w:r>
      <w:proofErr w:type="spellEnd"/>
      <w:r w:rsidRPr="00F20944">
        <w:t xml:space="preserve"> </w:t>
      </w:r>
      <w:proofErr w:type="spellStart"/>
      <w:r w:rsidRPr="00F20944">
        <w:t>sulfat</w:t>
      </w:r>
      <w:proofErr w:type="spellEnd"/>
      <w:r w:rsidRPr="00F20944">
        <w:t xml:space="preserve">, </w:t>
      </w:r>
      <w:proofErr w:type="spellStart"/>
      <w:r w:rsidRPr="00400072">
        <w:t>pe</w:t>
      </w:r>
      <w:r w:rsidR="00400072" w:rsidRPr="00400072">
        <w:t>r</w:t>
      </w:r>
      <w:r w:rsidRPr="00400072">
        <w:t>bandingan</w:t>
      </w:r>
      <w:proofErr w:type="spellEnd"/>
      <w:r w:rsidRPr="00F20944">
        <w:t xml:space="preserve"> </w:t>
      </w:r>
      <w:proofErr w:type="spellStart"/>
      <w:r w:rsidRPr="00F20944">
        <w:t>kinerja</w:t>
      </w:r>
      <w:proofErr w:type="spellEnd"/>
      <w:r w:rsidRPr="00F20944">
        <w:t xml:space="preserve"> </w:t>
      </w:r>
      <w:proofErr w:type="spellStart"/>
      <w:r w:rsidRPr="00F20944">
        <w:t>serta</w:t>
      </w:r>
      <w:proofErr w:type="spellEnd"/>
      <w:r w:rsidRPr="00F20944">
        <w:t xml:space="preserve"> </w:t>
      </w:r>
      <w:proofErr w:type="spellStart"/>
      <w:r w:rsidRPr="00F20944">
        <w:t>pengaruh</w:t>
      </w:r>
      <w:proofErr w:type="spellEnd"/>
      <w:r w:rsidRPr="00F20944">
        <w:t xml:space="preserve"> </w:t>
      </w:r>
      <w:r w:rsidRPr="00F20944">
        <w:rPr>
          <w:i/>
        </w:rPr>
        <w:t>Turbidity</w:t>
      </w:r>
      <w:r w:rsidRPr="00F20944">
        <w:t>,</w:t>
      </w:r>
      <w:r w:rsidR="00400072">
        <w:t xml:space="preserve"> </w:t>
      </w:r>
      <w:r w:rsidRPr="00F20944">
        <w:t>TDS,</w:t>
      </w:r>
      <w:r w:rsidR="00E14B01">
        <w:t xml:space="preserve"> </w:t>
      </w:r>
      <w:proofErr w:type="spellStart"/>
      <w:r w:rsidRPr="00F20944">
        <w:t>serta</w:t>
      </w:r>
      <w:proofErr w:type="spellEnd"/>
      <w:r w:rsidRPr="00F20944">
        <w:t xml:space="preserve"> COD pada </w:t>
      </w:r>
      <w:proofErr w:type="spellStart"/>
      <w:r w:rsidRPr="00F20944">
        <w:t>pengaplikasian</w:t>
      </w:r>
      <w:proofErr w:type="spellEnd"/>
      <w:r w:rsidRPr="00F20944">
        <w:t xml:space="preserve"> air </w:t>
      </w:r>
      <w:proofErr w:type="spellStart"/>
      <w:r w:rsidRPr="00F20944">
        <w:t>gambut</w:t>
      </w:r>
      <w:proofErr w:type="spellEnd"/>
      <w:r w:rsidRPr="00F20944">
        <w:t>.</w:t>
      </w:r>
    </w:p>
    <w:p w14:paraId="399D2EA7" w14:textId="77777777" w:rsidR="00623C81" w:rsidRDefault="00623C81" w:rsidP="00CB08C6">
      <w:pPr>
        <w:spacing w:after="120"/>
        <w:jc w:val="both"/>
        <w:rPr>
          <w:szCs w:val="18"/>
        </w:rPr>
      </w:pPr>
    </w:p>
    <w:p w14:paraId="5E1391A3" w14:textId="77777777" w:rsidR="00623C81" w:rsidRPr="00626783" w:rsidRDefault="00623C81" w:rsidP="00CB08C6">
      <w:pPr>
        <w:spacing w:after="120"/>
        <w:jc w:val="both"/>
        <w:rPr>
          <w:szCs w:val="18"/>
        </w:rPr>
      </w:pPr>
      <w:r w:rsidRPr="00626783">
        <w:rPr>
          <w:szCs w:val="18"/>
        </w:rPr>
        <w:t>Turbidity</w:t>
      </w:r>
    </w:p>
    <w:p w14:paraId="2FC6F34E" w14:textId="77777777" w:rsidR="00623C81" w:rsidRDefault="00626783" w:rsidP="00083BBE">
      <w:pPr>
        <w:pStyle w:val="BodyText"/>
        <w:spacing w:before="200"/>
        <w:ind w:right="61"/>
        <w:jc w:val="both"/>
        <w:rPr>
          <w:szCs w:val="18"/>
        </w:rPr>
      </w:pPr>
      <w:r>
        <w:t xml:space="preserve">Hasil </w:t>
      </w:r>
      <w:proofErr w:type="spellStart"/>
      <w:r>
        <w:t>analisa</w:t>
      </w:r>
      <w:proofErr w:type="spellEnd"/>
      <w:r>
        <w:t xml:space="preserve"> </w:t>
      </w:r>
      <w:proofErr w:type="spellStart"/>
      <w:r>
        <w:t>awal</w:t>
      </w:r>
      <w:proofErr w:type="spellEnd"/>
      <w:r>
        <w:t xml:space="preserve"> turbidity air </w:t>
      </w:r>
      <w:proofErr w:type="spellStart"/>
      <w:r>
        <w:t>gambut</w:t>
      </w:r>
      <w:proofErr w:type="spellEnd"/>
      <w:r>
        <w:t xml:space="preserve"> </w:t>
      </w:r>
      <w:proofErr w:type="spellStart"/>
      <w:r>
        <w:t>adalah</w:t>
      </w:r>
      <w:proofErr w:type="spellEnd"/>
      <w:r>
        <w:t xml:space="preserve"> </w:t>
      </w:r>
      <w:r w:rsidR="00623C81" w:rsidRPr="00623C81">
        <w:t>31,3 NTU</w:t>
      </w:r>
      <w:r w:rsidR="00623C81">
        <w:t xml:space="preserve">, </w:t>
      </w:r>
      <w:proofErr w:type="spellStart"/>
      <w:r w:rsidR="00623C81">
        <w:t>s</w:t>
      </w:r>
      <w:r w:rsidR="00623C81" w:rsidRPr="00623C81">
        <w:t>etelah</w:t>
      </w:r>
      <w:proofErr w:type="spellEnd"/>
      <w:r w:rsidR="00623C81" w:rsidRPr="00623C81">
        <w:t xml:space="preserve"> </w:t>
      </w:r>
      <w:proofErr w:type="spellStart"/>
      <w:r w:rsidR="00623C81" w:rsidRPr="00623C81">
        <w:t>penambahan</w:t>
      </w:r>
      <w:proofErr w:type="spellEnd"/>
      <w:r w:rsidR="00623C81" w:rsidRPr="00623C81">
        <w:t xml:space="preserve"> </w:t>
      </w:r>
      <w:proofErr w:type="spellStart"/>
      <w:r w:rsidR="00623C81" w:rsidRPr="00623C81">
        <w:t>aluminium</w:t>
      </w:r>
      <w:proofErr w:type="spellEnd"/>
      <w:r w:rsidR="00623C81" w:rsidRPr="00623C81">
        <w:t xml:space="preserve"> </w:t>
      </w:r>
      <w:proofErr w:type="spellStart"/>
      <w:r w:rsidR="00623C81" w:rsidRPr="00623C81">
        <w:t>sulfat</w:t>
      </w:r>
      <w:proofErr w:type="spellEnd"/>
      <w:r w:rsidR="00623C81" w:rsidRPr="00623C81">
        <w:t xml:space="preserve"> </w:t>
      </w:r>
      <w:r w:rsidR="00623C81">
        <w:t>p</w:t>
      </w:r>
      <w:r w:rsidR="00623C81" w:rsidRPr="00623C81">
        <w:t xml:space="preserve">ada </w:t>
      </w:r>
      <w:proofErr w:type="spellStart"/>
      <w:r w:rsidR="00623C81" w:rsidRPr="00623C81">
        <w:t>waktu</w:t>
      </w:r>
      <w:proofErr w:type="spellEnd"/>
      <w:r w:rsidR="00623C81" w:rsidRPr="00623C81">
        <w:t xml:space="preserve"> 2 jam </w:t>
      </w:r>
      <w:proofErr w:type="spellStart"/>
      <w:r w:rsidR="00623C81" w:rsidRPr="00623C81">
        <w:t>dengan</w:t>
      </w:r>
      <w:proofErr w:type="spellEnd"/>
      <w:r w:rsidR="00B40F11">
        <w:t xml:space="preserve"> </w:t>
      </w:r>
      <w:proofErr w:type="spellStart"/>
      <w:r w:rsidR="00B40F11">
        <w:t>pelarut</w:t>
      </w:r>
      <w:proofErr w:type="spellEnd"/>
      <w:r w:rsidR="00B40F11">
        <w:t xml:space="preserve"> HCl dan </w:t>
      </w:r>
      <w:proofErr w:type="spellStart"/>
      <w:r w:rsidR="00B40F11">
        <w:t>konsentrasi</w:t>
      </w:r>
      <w:proofErr w:type="spellEnd"/>
      <w:r w:rsidR="00B40F11">
        <w:t xml:space="preserve"> </w:t>
      </w:r>
      <w:proofErr w:type="spellStart"/>
      <w:r w:rsidR="00B40F11">
        <w:t>Alumunium</w:t>
      </w:r>
      <w:proofErr w:type="spellEnd"/>
      <w:r w:rsidR="00B40F11">
        <w:t xml:space="preserve"> </w:t>
      </w:r>
      <w:proofErr w:type="spellStart"/>
      <w:r w:rsidR="00B40F11">
        <w:t>Sulfat</w:t>
      </w:r>
      <w:proofErr w:type="spellEnd"/>
      <w:r w:rsidR="00B40F11">
        <w:rPr>
          <w:spacing w:val="40"/>
        </w:rPr>
        <w:t xml:space="preserve"> </w:t>
      </w:r>
      <w:r w:rsidR="00623C81" w:rsidRPr="00623C81">
        <w:t>10%</w:t>
      </w:r>
      <w:r w:rsidR="00623C81" w:rsidRPr="00623C81">
        <w:rPr>
          <w:spacing w:val="40"/>
        </w:rPr>
        <w:t xml:space="preserve"> </w:t>
      </w:r>
      <w:r>
        <w:t xml:space="preserve">turbidity </w:t>
      </w:r>
      <w:proofErr w:type="spellStart"/>
      <w:r>
        <w:t>menurun</w:t>
      </w:r>
      <w:proofErr w:type="spellEnd"/>
      <w:r>
        <w:t xml:space="preserve"> </w:t>
      </w:r>
      <w:proofErr w:type="spellStart"/>
      <w:r>
        <w:t>menja</w:t>
      </w:r>
      <w:r w:rsidR="00401289">
        <w:t>di</w:t>
      </w:r>
      <w:proofErr w:type="spellEnd"/>
      <w:r w:rsidR="00401289">
        <w:t xml:space="preserve"> 3,6 NTU</w:t>
      </w:r>
      <w:r w:rsidR="003E2788">
        <w:t>,</w:t>
      </w:r>
      <w:r w:rsidR="00401289">
        <w:t xml:space="preserve"> </w:t>
      </w:r>
      <w:r w:rsidR="00F10229">
        <w:t xml:space="preserve">pada </w:t>
      </w:r>
      <w:proofErr w:type="spellStart"/>
      <w:r w:rsidR="00F10229">
        <w:t>konsentrasi</w:t>
      </w:r>
      <w:proofErr w:type="spellEnd"/>
      <w:r w:rsidR="00BF385D">
        <w:t xml:space="preserve"> </w:t>
      </w:r>
      <w:r w:rsidR="00623C81" w:rsidRPr="00623C81">
        <w:t>20%</w:t>
      </w:r>
      <w:r w:rsidR="00BF385D">
        <w:t xml:space="preserve"> </w:t>
      </w:r>
      <w:proofErr w:type="spellStart"/>
      <w:r w:rsidR="00BF385D">
        <w:t>menjadi</w:t>
      </w:r>
      <w:proofErr w:type="spellEnd"/>
      <w:r w:rsidR="00BF385D">
        <w:t xml:space="preserve"> </w:t>
      </w:r>
      <w:r w:rsidR="00623C81" w:rsidRPr="00623C81">
        <w:t>2,1 NTU</w:t>
      </w:r>
      <w:r w:rsidR="00B40F11">
        <w:t xml:space="preserve">. </w:t>
      </w:r>
      <w:proofErr w:type="spellStart"/>
      <w:r w:rsidR="00B40F11">
        <w:t>Sedangkan</w:t>
      </w:r>
      <w:proofErr w:type="spellEnd"/>
      <w:r w:rsidR="00B40F11">
        <w:t xml:space="preserve"> pada </w:t>
      </w:r>
      <w:proofErr w:type="spellStart"/>
      <w:r w:rsidR="00B40F11">
        <w:t>pada</w:t>
      </w:r>
      <w:proofErr w:type="spellEnd"/>
      <w:r w:rsidR="00B40F11">
        <w:t xml:space="preserve"> </w:t>
      </w:r>
      <w:proofErr w:type="spellStart"/>
      <w:r w:rsidR="00B40F11" w:rsidRPr="00623C81">
        <w:t>konsentrasi</w:t>
      </w:r>
      <w:proofErr w:type="spellEnd"/>
      <w:r w:rsidR="00B40F11">
        <w:t xml:space="preserve"> </w:t>
      </w:r>
      <w:r w:rsidR="00B40F11" w:rsidRPr="00623C81">
        <w:t xml:space="preserve"> </w:t>
      </w:r>
      <w:r w:rsidR="00BE32F2">
        <w:t>3</w:t>
      </w:r>
      <w:r w:rsidR="00B40F11" w:rsidRPr="00623C81">
        <w:t>0%</w:t>
      </w:r>
      <w:r w:rsidR="00B40F11" w:rsidRPr="00623C81">
        <w:rPr>
          <w:spacing w:val="40"/>
        </w:rPr>
        <w:t xml:space="preserve"> </w:t>
      </w:r>
      <w:r w:rsidR="00B40F11" w:rsidRPr="00623C81">
        <w:t>t</w:t>
      </w:r>
      <w:r w:rsidR="00B40F11">
        <w:t xml:space="preserve">urbidity </w:t>
      </w:r>
      <w:proofErr w:type="spellStart"/>
      <w:r w:rsidR="00F86420">
        <w:t>tetap</w:t>
      </w:r>
      <w:proofErr w:type="spellEnd"/>
      <w:r w:rsidR="00B40F11">
        <w:t xml:space="preserve"> 2,1</w:t>
      </w:r>
      <w:r w:rsidR="00B40F11" w:rsidRPr="00623C81">
        <w:rPr>
          <w:spacing w:val="-2"/>
        </w:rPr>
        <w:t xml:space="preserve"> </w:t>
      </w:r>
      <w:r w:rsidR="00B40F11" w:rsidRPr="00623C81">
        <w:t>NTU</w:t>
      </w:r>
      <w:r w:rsidR="00B40F11">
        <w:rPr>
          <w:spacing w:val="-2"/>
        </w:rPr>
        <w:t xml:space="preserve">. Pada </w:t>
      </w:r>
      <w:proofErr w:type="spellStart"/>
      <w:r w:rsidR="00B40F11">
        <w:rPr>
          <w:spacing w:val="-2"/>
        </w:rPr>
        <w:t>alumunium</w:t>
      </w:r>
      <w:proofErr w:type="spellEnd"/>
      <w:r w:rsidR="00B40F11">
        <w:rPr>
          <w:spacing w:val="-2"/>
        </w:rPr>
        <w:t xml:space="preserve"> </w:t>
      </w:r>
      <w:proofErr w:type="spellStart"/>
      <w:r w:rsidR="00B40F11">
        <w:rPr>
          <w:spacing w:val="-2"/>
        </w:rPr>
        <w:t>sulfat</w:t>
      </w:r>
      <w:proofErr w:type="spellEnd"/>
      <w:r w:rsidR="00B40F11">
        <w:rPr>
          <w:spacing w:val="-2"/>
        </w:rPr>
        <w:t xml:space="preserve"> </w:t>
      </w:r>
      <w:proofErr w:type="spellStart"/>
      <w:r w:rsidR="00B40F11">
        <w:rPr>
          <w:spacing w:val="-2"/>
        </w:rPr>
        <w:t>menggunakan</w:t>
      </w:r>
      <w:proofErr w:type="spellEnd"/>
      <w:r w:rsidR="00B40F11">
        <w:rPr>
          <w:spacing w:val="-2"/>
        </w:rPr>
        <w:t xml:space="preserve"> </w:t>
      </w:r>
      <w:proofErr w:type="spellStart"/>
      <w:r w:rsidR="00B40F11">
        <w:rPr>
          <w:spacing w:val="-2"/>
        </w:rPr>
        <w:t>pelarut</w:t>
      </w:r>
      <w:proofErr w:type="spellEnd"/>
      <w:r w:rsidR="00B40F11">
        <w:rPr>
          <w:spacing w:val="-2"/>
        </w:rPr>
        <w:t xml:space="preserve"> NaOH pada </w:t>
      </w:r>
      <w:proofErr w:type="spellStart"/>
      <w:r w:rsidR="00B40F11" w:rsidRPr="00623C81">
        <w:t>konsentrasi</w:t>
      </w:r>
      <w:proofErr w:type="spellEnd"/>
      <w:r w:rsidR="00B40F11" w:rsidRPr="00623C81">
        <w:rPr>
          <w:spacing w:val="-3"/>
        </w:rPr>
        <w:t xml:space="preserve"> </w:t>
      </w:r>
      <w:r w:rsidR="00B40F11" w:rsidRPr="00623C81">
        <w:rPr>
          <w:spacing w:val="-4"/>
        </w:rPr>
        <w:t xml:space="preserve"> </w:t>
      </w:r>
      <w:r w:rsidR="00EE2279">
        <w:rPr>
          <w:spacing w:val="-4"/>
        </w:rPr>
        <w:t xml:space="preserve">10% turbidity </w:t>
      </w:r>
      <w:proofErr w:type="spellStart"/>
      <w:r w:rsidR="00EE2279">
        <w:rPr>
          <w:spacing w:val="-4"/>
        </w:rPr>
        <w:t>menurun</w:t>
      </w:r>
      <w:proofErr w:type="spellEnd"/>
      <w:r w:rsidR="00EE2279">
        <w:rPr>
          <w:spacing w:val="-4"/>
        </w:rPr>
        <w:t xml:space="preserve"> </w:t>
      </w:r>
      <w:proofErr w:type="spellStart"/>
      <w:r w:rsidR="00EE2279">
        <w:rPr>
          <w:spacing w:val="-4"/>
        </w:rPr>
        <w:t>menjadi</w:t>
      </w:r>
      <w:proofErr w:type="spellEnd"/>
      <w:r w:rsidR="00EE2279">
        <w:rPr>
          <w:spacing w:val="-4"/>
        </w:rPr>
        <w:t xml:space="preserve"> 1,9 NTU, 20% </w:t>
      </w:r>
      <w:proofErr w:type="spellStart"/>
      <w:r w:rsidR="00EE2279">
        <w:rPr>
          <w:spacing w:val="-4"/>
        </w:rPr>
        <w:t>m</w:t>
      </w:r>
      <w:r w:rsidR="00F430A9">
        <w:rPr>
          <w:spacing w:val="-4"/>
        </w:rPr>
        <w:t>e</w:t>
      </w:r>
      <w:r w:rsidR="00EE2279">
        <w:rPr>
          <w:spacing w:val="-4"/>
        </w:rPr>
        <w:t>njadi</w:t>
      </w:r>
      <w:proofErr w:type="spellEnd"/>
      <w:r w:rsidR="00EE2279">
        <w:rPr>
          <w:spacing w:val="-4"/>
        </w:rPr>
        <w:t xml:space="preserve"> 0,8 NTU  </w:t>
      </w:r>
      <w:r w:rsidR="00B40F11">
        <w:t xml:space="preserve">dan pada </w:t>
      </w:r>
      <w:proofErr w:type="spellStart"/>
      <w:r w:rsidR="00B40F11" w:rsidRPr="00623C81">
        <w:t>konsentrasi</w:t>
      </w:r>
      <w:proofErr w:type="spellEnd"/>
      <w:r w:rsidR="00B40F11" w:rsidRPr="00623C81">
        <w:t xml:space="preserve"> 30%</w:t>
      </w:r>
      <w:r w:rsidR="00B40F11">
        <w:rPr>
          <w:spacing w:val="40"/>
        </w:rPr>
        <w:t xml:space="preserve"> </w:t>
      </w:r>
      <w:r w:rsidR="00083BBE">
        <w:t xml:space="preserve">turbidity </w:t>
      </w:r>
      <w:proofErr w:type="spellStart"/>
      <w:r w:rsidR="00B40F11" w:rsidRPr="00623C81">
        <w:t>menjadi</w:t>
      </w:r>
      <w:proofErr w:type="spellEnd"/>
      <w:r w:rsidR="00B40F11" w:rsidRPr="00623C81">
        <w:t xml:space="preserve"> </w:t>
      </w:r>
      <w:r w:rsidR="00083BBE">
        <w:t>0,3</w:t>
      </w:r>
      <w:r w:rsidR="00B40F11" w:rsidRPr="00623C81">
        <w:t xml:space="preserve"> NT</w:t>
      </w:r>
      <w:r w:rsidR="00B40F11">
        <w:t>U.</w:t>
      </w:r>
      <w:r w:rsidR="00EE2279">
        <w:t xml:space="preserve"> </w:t>
      </w:r>
      <w:proofErr w:type="spellStart"/>
      <w:r w:rsidR="00EE2279">
        <w:t>Menurunnya</w:t>
      </w:r>
      <w:proofErr w:type="spellEnd"/>
      <w:r w:rsidR="00EE2279">
        <w:t xml:space="preserve"> </w:t>
      </w:r>
      <w:proofErr w:type="spellStart"/>
      <w:r w:rsidR="00EE2279">
        <w:t>nilai</w:t>
      </w:r>
      <w:proofErr w:type="spellEnd"/>
      <w:r w:rsidR="00EE2279">
        <w:t xml:space="preserve"> turbidity</w:t>
      </w:r>
      <w:r w:rsidR="009A64E4">
        <w:t xml:space="preserve"> </w:t>
      </w:r>
      <w:proofErr w:type="spellStart"/>
      <w:r w:rsidR="009A64E4">
        <w:t>ini</w:t>
      </w:r>
      <w:proofErr w:type="spellEnd"/>
      <w:r w:rsidR="009A64E4">
        <w:t xml:space="preserve"> </w:t>
      </w:r>
      <w:proofErr w:type="spellStart"/>
      <w:r w:rsidR="009A64E4">
        <w:t>menunjukkan</w:t>
      </w:r>
      <w:proofErr w:type="spellEnd"/>
      <w:r w:rsidR="009A64E4">
        <w:t xml:space="preserve"> </w:t>
      </w:r>
      <w:proofErr w:type="spellStart"/>
      <w:r w:rsidR="009A64E4">
        <w:t>bahwa</w:t>
      </w:r>
      <w:proofErr w:type="spellEnd"/>
      <w:r w:rsidR="009A64E4">
        <w:t xml:space="preserve"> </w:t>
      </w:r>
      <w:proofErr w:type="spellStart"/>
      <w:r w:rsidR="009A64E4">
        <w:t>kondisi</w:t>
      </w:r>
      <w:proofErr w:type="spellEnd"/>
      <w:r w:rsidR="009A64E4">
        <w:t xml:space="preserve"> pada proses  </w:t>
      </w:r>
      <w:proofErr w:type="spellStart"/>
      <w:r w:rsidR="009A64E4">
        <w:t>koagulasi</w:t>
      </w:r>
      <w:proofErr w:type="spellEnd"/>
      <w:r w:rsidR="009A64E4">
        <w:t xml:space="preserve"> </w:t>
      </w:r>
      <w:proofErr w:type="spellStart"/>
      <w:r w:rsidR="009A64E4">
        <w:t>berada</w:t>
      </w:r>
      <w:proofErr w:type="spellEnd"/>
      <w:r w:rsidR="009A64E4">
        <w:t xml:space="preserve"> </w:t>
      </w:r>
      <w:proofErr w:type="spellStart"/>
      <w:r w:rsidR="009A64E4">
        <w:t>dalam</w:t>
      </w:r>
      <w:proofErr w:type="spellEnd"/>
      <w:r w:rsidR="009A64E4">
        <w:t xml:space="preserve"> </w:t>
      </w:r>
      <w:proofErr w:type="spellStart"/>
      <w:r w:rsidR="009A64E4">
        <w:t>rentang</w:t>
      </w:r>
      <w:proofErr w:type="spellEnd"/>
      <w:r w:rsidR="009A64E4">
        <w:t xml:space="preserve"> pH yang </w:t>
      </w:r>
      <w:proofErr w:type="spellStart"/>
      <w:r w:rsidR="009A64E4">
        <w:t>mendukung</w:t>
      </w:r>
      <w:proofErr w:type="spellEnd"/>
      <w:r w:rsidR="009A64E4">
        <w:t xml:space="preserve"> </w:t>
      </w:r>
      <w:proofErr w:type="spellStart"/>
      <w:r w:rsidR="009A64E4">
        <w:t>terjadinya</w:t>
      </w:r>
      <w:proofErr w:type="spellEnd"/>
      <w:r w:rsidR="009A64E4">
        <w:t xml:space="preserve"> </w:t>
      </w:r>
      <w:proofErr w:type="spellStart"/>
      <w:r w:rsidR="009A64E4">
        <w:t>pembentukan</w:t>
      </w:r>
      <w:proofErr w:type="spellEnd"/>
      <w:r w:rsidR="009A64E4">
        <w:t xml:space="preserve"> </w:t>
      </w:r>
      <w:proofErr w:type="spellStart"/>
      <w:r w:rsidR="009A64E4">
        <w:t>flok</w:t>
      </w:r>
      <w:proofErr w:type="spellEnd"/>
      <w:r w:rsidR="009A64E4">
        <w:t xml:space="preserve"> </w:t>
      </w:r>
      <w:proofErr w:type="spellStart"/>
      <w:r w:rsidR="009A64E4">
        <w:t>secara</w:t>
      </w:r>
      <w:proofErr w:type="spellEnd"/>
      <w:r w:rsidR="009A64E4">
        <w:t xml:space="preserve"> optima</w:t>
      </w:r>
      <w:r w:rsidR="002A4547">
        <w:t xml:space="preserve">l </w:t>
      </w:r>
      <w:r w:rsidR="002A4547">
        <w:fldChar w:fldCharType="begin" w:fldLock="1"/>
      </w:r>
      <w:r w:rsidR="002A4547">
        <w:instrText>ADDIN CSL_CITATION {"citationItems":[{"id":"ITEM-1","itemData":{"DOI":"10.24845/ijfac.v5.i2.42","ISSN":"25409395","abstract":"The availability of clean water is a basic need for human life. Peat water is well-known as acidic water (low pH), high content of Fe 2+ and Mn 2+ and colored that make it hard to remove by conventional filtration method. Treatment in batch and continuous methods by using Calcium Oxide (CaO) and aluminum sulfate Al 2 (SO 4)3</w:instrText>
      </w:r>
      <w:r w:rsidR="002A4547">
        <w:rPr>
          <w:rFonts w:ascii="Cambria Math" w:hAnsi="Cambria Math" w:cs="Cambria Math"/>
        </w:rPr>
        <w:instrText>⋅</w:instrText>
      </w:r>
      <w:r w:rsidR="002A4547">
        <w:instrText>18H2O result in significance reduce of iron and manganese. The batch method in particular, able to reduce iron from 3.5 ppm to 0.1 ppm (97%), manganese from 0.59 ppm to null (100%) and color from 130 TCU to 1.7 TCU. Turbidity also reduced from 33.8 NTU to 1.9 NTU whereas pH increase from 3.19 to 6.8. The continuous method in different circumstances shows iron removal from 3.35 ppm to 0.05 ppm (98.6%), manganese from 0.5 ppm to null (100%) whilst pH raised from 3.19 to 7.16 and turbidity decrease from 31.8 NTU to 1.14 NTU. Both results fulfill the water quality standard required by Permenkes No. 416/Menkes/1990.","author":[{"dropping-particle":"","family":"","given":"","non-dropping-particle":"","parse-names":false,"suffix":""},{"dropping-particle":"","family":"Mulyadi","given":"Dedi","non-dropping-particle":"","parse-names":false,"suffix":""},{"dropping-particle":"","family":"Haryati","given":"Sri","non-dropping-particle":"","parse-names":false,"suffix":""},{"dropping-particle":"","family":"Said","given":"Muhammad","non-dropping-particle":"","parse-names":false,"suffix":""}],"container-title":"Indonesian Journal of Fundamental and Applied Chemistry","id":"ITEM-1","issue":"2","issued":{"date-parts":[["2020"]]},"page":"42-48","title":"The Effect of Calcium Oxide and Aluminum Sulfate on Iron, Manganese and Color Removal at Peat Water Treatment","type":"article-journal","volume":"5"},"uris":["http://www.mendeley.com/documents/?uuid=5eafc8c9-3b49-4f11-bba3-b08b39daa9e7"]}],"mendeley":{"formattedCitation":"( &lt;i&gt;et al.&lt;/i&gt;, 2020)","plainTextFormattedCitation":"( et al., 2020)"},"properties":{"noteIndex":0},"schema":"https://github.com/citation-style-language/schema/raw/master/csl-citation.json"}</w:instrText>
      </w:r>
      <w:r w:rsidR="002A4547">
        <w:fldChar w:fldCharType="separate"/>
      </w:r>
      <w:r w:rsidR="002A4547" w:rsidRPr="002A4547">
        <w:rPr>
          <w:noProof/>
        </w:rPr>
        <w:t xml:space="preserve">( </w:t>
      </w:r>
      <w:r w:rsidR="002A4547" w:rsidRPr="002A4547">
        <w:rPr>
          <w:i/>
          <w:noProof/>
        </w:rPr>
        <w:t>et al.</w:t>
      </w:r>
      <w:r w:rsidR="002A4547" w:rsidRPr="002A4547">
        <w:rPr>
          <w:noProof/>
        </w:rPr>
        <w:t>, 2020)</w:t>
      </w:r>
      <w:r w:rsidR="002A4547">
        <w:fldChar w:fldCharType="end"/>
      </w:r>
      <w:r w:rsidR="009A64E4">
        <w:t xml:space="preserve"> </w:t>
      </w:r>
      <w:proofErr w:type="spellStart"/>
      <w:r w:rsidR="00EE2279">
        <w:t>A</w:t>
      </w:r>
      <w:r w:rsidR="009A64E4">
        <w:t>luminium</w:t>
      </w:r>
      <w:proofErr w:type="spellEnd"/>
      <w:r w:rsidR="009A64E4">
        <w:t xml:space="preserve"> </w:t>
      </w:r>
      <w:proofErr w:type="spellStart"/>
      <w:r w:rsidR="009A64E4">
        <w:t>sulfat</w:t>
      </w:r>
      <w:proofErr w:type="spellEnd"/>
      <w:r w:rsidR="00EE2279">
        <w:t xml:space="preserve"> </w:t>
      </w:r>
      <w:proofErr w:type="spellStart"/>
      <w:r w:rsidR="009A64E4">
        <w:t>terhidrolisis</w:t>
      </w:r>
      <w:proofErr w:type="spellEnd"/>
      <w:r w:rsidR="009A64E4">
        <w:t xml:space="preserve"> </w:t>
      </w:r>
      <w:proofErr w:type="spellStart"/>
      <w:r w:rsidR="009A64E4">
        <w:t>membentuk</w:t>
      </w:r>
      <w:proofErr w:type="spellEnd"/>
      <w:r w:rsidR="009A64E4">
        <w:t xml:space="preserve"> </w:t>
      </w:r>
      <w:proofErr w:type="spellStart"/>
      <w:r w:rsidR="009A64E4">
        <w:t>spesies</w:t>
      </w:r>
      <w:proofErr w:type="spellEnd"/>
      <w:r w:rsidR="009A64E4">
        <w:t xml:space="preserve"> Al(OH)₃ yang </w:t>
      </w:r>
      <w:proofErr w:type="spellStart"/>
      <w:r w:rsidR="00EE2279">
        <w:t>memiliki</w:t>
      </w:r>
      <w:proofErr w:type="spellEnd"/>
      <w:r w:rsidR="00EE2279">
        <w:t xml:space="preserve"> </w:t>
      </w:r>
      <w:proofErr w:type="spellStart"/>
      <w:r w:rsidR="009A64E4">
        <w:t>sifat</w:t>
      </w:r>
      <w:proofErr w:type="spellEnd"/>
      <w:r w:rsidR="009A64E4">
        <w:t xml:space="preserve"> </w:t>
      </w:r>
      <w:proofErr w:type="spellStart"/>
      <w:r w:rsidR="009A64E4">
        <w:t>amorf</w:t>
      </w:r>
      <w:proofErr w:type="spellEnd"/>
      <w:r w:rsidR="009A64E4">
        <w:t xml:space="preserve"> dan sangat </w:t>
      </w:r>
      <w:proofErr w:type="spellStart"/>
      <w:r w:rsidR="009A64E4">
        <w:t>efektif</w:t>
      </w:r>
      <w:proofErr w:type="spellEnd"/>
      <w:r w:rsidR="009A64E4">
        <w:t xml:space="preserve"> </w:t>
      </w:r>
      <w:proofErr w:type="spellStart"/>
      <w:r w:rsidR="009A64E4">
        <w:t>mengikat</w:t>
      </w:r>
      <w:proofErr w:type="spellEnd"/>
      <w:r w:rsidR="009A64E4">
        <w:t xml:space="preserve"> </w:t>
      </w:r>
      <w:proofErr w:type="spellStart"/>
      <w:r w:rsidR="009A64E4">
        <w:t>partikel</w:t>
      </w:r>
      <w:proofErr w:type="spellEnd"/>
      <w:r w:rsidR="009A64E4">
        <w:t xml:space="preserve"> </w:t>
      </w:r>
      <w:proofErr w:type="spellStart"/>
      <w:r w:rsidR="009A64E4">
        <w:t>tersuspensi</w:t>
      </w:r>
      <w:proofErr w:type="spellEnd"/>
      <w:r w:rsidR="009A64E4">
        <w:t xml:space="preserve"> </w:t>
      </w:r>
      <w:proofErr w:type="spellStart"/>
      <w:r w:rsidR="009A64E4">
        <w:t>maupun</w:t>
      </w:r>
      <w:proofErr w:type="spellEnd"/>
      <w:r w:rsidR="009A64E4">
        <w:t xml:space="preserve"> </w:t>
      </w:r>
      <w:proofErr w:type="spellStart"/>
      <w:r w:rsidR="009A64E4">
        <w:t>senyawa</w:t>
      </w:r>
      <w:proofErr w:type="spellEnd"/>
      <w:r w:rsidR="009A64E4">
        <w:t xml:space="preserve"> </w:t>
      </w:r>
      <w:proofErr w:type="spellStart"/>
      <w:r w:rsidR="009A64E4">
        <w:t>organik</w:t>
      </w:r>
      <w:proofErr w:type="spellEnd"/>
      <w:r w:rsidR="009A64E4">
        <w:t xml:space="preserve"> </w:t>
      </w:r>
      <w:proofErr w:type="spellStart"/>
      <w:r w:rsidR="009A64E4">
        <w:t>terlarut</w:t>
      </w:r>
      <w:proofErr w:type="spellEnd"/>
      <w:r w:rsidR="009A64E4">
        <w:t xml:space="preserve"> </w:t>
      </w:r>
      <w:r w:rsidR="009A64E4">
        <w:fldChar w:fldCharType="begin" w:fldLock="1"/>
      </w:r>
      <w:r w:rsidR="00E56A50">
        <w:instrText>ADDIN CSL_CITATION {"citationItems":[{"id":"ITEM-1","itemData":{"DOI":"10.3390/polym15010010","ISSN":"20734360","abstract":"The use of synthetic coagulants to reduce suspended particles from drinkable water and wastewater is prompting new issues because it poses many health and environmental risks. Hence, improving the coagulation process using sophisticated nanotechnology with a magnetic field (MF) for quick recoverability emerges as being useful. In this study, the effects of magnetite rice starch (MS) and aluminum sulfate (alum) were investigated at a constant dose (3 g or 3000 mg/L) using a Jar test (six beakers) as potential low-cost coagulants for industrial wastewater treatment. At a high magnification of 1000× and a surface pore size of 298 µm, scanning electron microscopy and energy dispersive X-ray (SEM/EDX) analyses were utilized to elucidate the morphology of the coagulants. Coagulation was performed at 150 rpm (quick mixing) for 2 min, and 30 rpm (slow mixing) for 15 min. Thereafter, samples were allowed to settle (10–60 min) with and without MF. The findings showed more than 65% contaminants removal (turbidity and TSS) and 30% chemical oxygen demand (COD) removal using alum while MS showed 80% contaminants removal (turbidity and TSS) and 50% COD removal. MS showed an increase of more than 3% in contaminants removal (COD, turbidity, and TSS) when exposed to MF. As a result, the use of MS together with MF in water and wastewater treatment is anticipated as an environmentally benign and effective coagulant.","author":[{"dropping-particle":"","family":"Sibiya","given":"Nomthandazo Precious","non-dropping-particle":"","parse-names":false,"suffix":""},{"dropping-particle":"","family":"Amo-Duodu","given":"Gloria","non-dropping-particle":"","parse-names":false,"suffix":""},{"dropping-particle":"","family":"Tetteh","given":"Emmanuel Kweinor","non-dropping-particle":"","parse-names":false,"suffix":""},{"dropping-particle":"","family":"Rathilal","given":"Sudesh","non-dropping-particle":"","parse-names":false,"suffix":""}],"container-title":"Polymers","id":"ITEM-1","issue":"1","issued":{"date-parts":[["2023"]]},"title":"Magnetic Field Effect on Coagulation Treatment of Wastewater Using Magnetite Rice Starch and Aluminium Sulfate","type":"article-journal","volume":"15"},"uris":["http://www.mendeley.com/documents/?uuid=1e89e40c-9bcd-4204-9c06-38bb516805dd"]}],"mendeley":{"formattedCitation":"(Sibiya &lt;i&gt;et al.&lt;/i&gt;, 2023)","plainTextFormattedCitation":"(Sibiya et al., 2023)","previouslyFormattedCitation":"(Sibiya &lt;i&gt;et al.&lt;/i&gt;, 2023)"},"properties":{"noteIndex":0},"schema":"https://github.com/citation-style-language/schema/raw/master/csl-citation.json"}</w:instrText>
      </w:r>
      <w:r w:rsidR="009A64E4">
        <w:fldChar w:fldCharType="separate"/>
      </w:r>
      <w:r w:rsidR="009A64E4" w:rsidRPr="009A64E4">
        <w:rPr>
          <w:noProof/>
        </w:rPr>
        <w:t xml:space="preserve">(Sibiya </w:t>
      </w:r>
      <w:r w:rsidR="009A64E4" w:rsidRPr="009A64E4">
        <w:rPr>
          <w:i/>
          <w:noProof/>
        </w:rPr>
        <w:t>et al.</w:t>
      </w:r>
      <w:r w:rsidR="009A64E4" w:rsidRPr="009A64E4">
        <w:rPr>
          <w:noProof/>
        </w:rPr>
        <w:t>, 2023)</w:t>
      </w:r>
      <w:r w:rsidR="009A64E4">
        <w:fldChar w:fldCharType="end"/>
      </w:r>
      <w:r w:rsidR="007F11F2">
        <w:t>. P</w:t>
      </w:r>
      <w:r w:rsidR="00537154">
        <w:t xml:space="preserve">ada </w:t>
      </w:r>
      <w:proofErr w:type="spellStart"/>
      <w:r w:rsidR="00623C81" w:rsidRPr="00623C81">
        <w:t>konsentrasi</w:t>
      </w:r>
      <w:proofErr w:type="spellEnd"/>
      <w:r w:rsidR="00623C81" w:rsidRPr="00623C81">
        <w:rPr>
          <w:spacing w:val="40"/>
        </w:rPr>
        <w:t xml:space="preserve"> </w:t>
      </w:r>
      <w:r w:rsidR="00623C81" w:rsidRPr="00623C81">
        <w:t>30%</w:t>
      </w:r>
      <w:r w:rsidR="00623C81" w:rsidRPr="00623C81">
        <w:rPr>
          <w:spacing w:val="40"/>
        </w:rPr>
        <w:t xml:space="preserve"> </w:t>
      </w:r>
      <w:proofErr w:type="spellStart"/>
      <w:r w:rsidR="00623C81" w:rsidRPr="00623C81">
        <w:t>tingkat</w:t>
      </w:r>
      <w:proofErr w:type="spellEnd"/>
      <w:r w:rsidR="00623C81" w:rsidRPr="00623C81">
        <w:t xml:space="preserve"> </w:t>
      </w:r>
      <w:proofErr w:type="spellStart"/>
      <w:r w:rsidR="00623C81" w:rsidRPr="00623C81">
        <w:t>kekeruhan</w:t>
      </w:r>
      <w:proofErr w:type="spellEnd"/>
      <w:r w:rsidR="00623C81" w:rsidRPr="00623C81">
        <w:t xml:space="preserve"> air </w:t>
      </w:r>
      <w:proofErr w:type="spellStart"/>
      <w:r w:rsidR="003E2788">
        <w:t>tetap</w:t>
      </w:r>
      <w:proofErr w:type="spellEnd"/>
      <w:r w:rsidR="003E2788">
        <w:t xml:space="preserve"> pada </w:t>
      </w:r>
      <w:proofErr w:type="spellStart"/>
      <w:r w:rsidR="003E2788">
        <w:t>angka</w:t>
      </w:r>
      <w:proofErr w:type="spellEnd"/>
      <w:r w:rsidR="003E2788">
        <w:t xml:space="preserve"> </w:t>
      </w:r>
      <w:r w:rsidR="00623C81" w:rsidRPr="00623C81">
        <w:t>2,1</w:t>
      </w:r>
      <w:r w:rsidR="003E2788">
        <w:t xml:space="preserve"> NTU, </w:t>
      </w:r>
      <w:proofErr w:type="spellStart"/>
      <w:r w:rsidR="00834645">
        <w:t>ini</w:t>
      </w:r>
      <w:proofErr w:type="spellEnd"/>
      <w:r w:rsidR="00834645">
        <w:t xml:space="preserve"> </w:t>
      </w:r>
      <w:proofErr w:type="spellStart"/>
      <w:r w:rsidR="00834645">
        <w:t>kemungkinan</w:t>
      </w:r>
      <w:proofErr w:type="spellEnd"/>
      <w:r w:rsidR="00834645">
        <w:t xml:space="preserve"> </w:t>
      </w:r>
      <w:proofErr w:type="spellStart"/>
      <w:r w:rsidR="00834645">
        <w:t>disebabkan</w:t>
      </w:r>
      <w:proofErr w:type="spellEnd"/>
      <w:r w:rsidR="00834645">
        <w:t xml:space="preserve"> oleh </w:t>
      </w:r>
      <w:proofErr w:type="spellStart"/>
      <w:r w:rsidR="00834645">
        <w:t>p</w:t>
      </w:r>
      <w:r w:rsidR="00834645">
        <w:rPr>
          <w:rStyle w:val="relative"/>
        </w:rPr>
        <w:t>enambahan</w:t>
      </w:r>
      <w:proofErr w:type="spellEnd"/>
      <w:r w:rsidR="00834645">
        <w:rPr>
          <w:rStyle w:val="relative"/>
        </w:rPr>
        <w:t xml:space="preserve"> </w:t>
      </w:r>
      <w:proofErr w:type="spellStart"/>
      <w:r w:rsidR="00834645">
        <w:rPr>
          <w:rStyle w:val="relative"/>
        </w:rPr>
        <w:t>koagulan</w:t>
      </w:r>
      <w:proofErr w:type="spellEnd"/>
      <w:r w:rsidR="00834645">
        <w:rPr>
          <w:rStyle w:val="relative"/>
        </w:rPr>
        <w:t xml:space="preserve"> yang </w:t>
      </w:r>
      <w:proofErr w:type="spellStart"/>
      <w:r w:rsidR="00834645">
        <w:rPr>
          <w:rStyle w:val="relative"/>
        </w:rPr>
        <w:t>melebihi</w:t>
      </w:r>
      <w:proofErr w:type="spellEnd"/>
      <w:r w:rsidR="00834645">
        <w:rPr>
          <w:rStyle w:val="relative"/>
        </w:rPr>
        <w:t xml:space="preserve"> </w:t>
      </w:r>
      <w:proofErr w:type="spellStart"/>
      <w:r w:rsidR="00834645">
        <w:rPr>
          <w:rStyle w:val="relative"/>
        </w:rPr>
        <w:t>dosis</w:t>
      </w:r>
      <w:proofErr w:type="spellEnd"/>
      <w:r w:rsidR="00834645">
        <w:rPr>
          <w:rStyle w:val="relative"/>
        </w:rPr>
        <w:t xml:space="preserve"> optimal </w:t>
      </w:r>
      <w:proofErr w:type="spellStart"/>
      <w:r w:rsidR="00834645">
        <w:rPr>
          <w:rStyle w:val="relative"/>
        </w:rPr>
        <w:t>sehingga</w:t>
      </w:r>
      <w:proofErr w:type="spellEnd"/>
      <w:r w:rsidR="00834645">
        <w:rPr>
          <w:rStyle w:val="relative"/>
        </w:rPr>
        <w:t xml:space="preserve">  </w:t>
      </w:r>
      <w:proofErr w:type="spellStart"/>
      <w:r w:rsidR="00834645">
        <w:rPr>
          <w:rStyle w:val="relative"/>
        </w:rPr>
        <w:t>menyebabkan</w:t>
      </w:r>
      <w:proofErr w:type="spellEnd"/>
      <w:r w:rsidR="00834645">
        <w:rPr>
          <w:rStyle w:val="relative"/>
        </w:rPr>
        <w:t xml:space="preserve">  ion Al³⁺ </w:t>
      </w:r>
      <w:proofErr w:type="spellStart"/>
      <w:r w:rsidR="00834645">
        <w:rPr>
          <w:rStyle w:val="relative"/>
        </w:rPr>
        <w:t>berlebihan</w:t>
      </w:r>
      <w:proofErr w:type="spellEnd"/>
      <w:r w:rsidR="00834645">
        <w:rPr>
          <w:rStyle w:val="relative"/>
        </w:rPr>
        <w:t xml:space="preserve"> </w:t>
      </w:r>
      <w:proofErr w:type="spellStart"/>
      <w:r w:rsidR="00834645">
        <w:rPr>
          <w:rStyle w:val="relative"/>
        </w:rPr>
        <w:t>dalam</w:t>
      </w:r>
      <w:proofErr w:type="spellEnd"/>
      <w:r w:rsidR="00834645">
        <w:rPr>
          <w:rStyle w:val="relative"/>
        </w:rPr>
        <w:t xml:space="preserve"> </w:t>
      </w:r>
      <w:proofErr w:type="spellStart"/>
      <w:r w:rsidR="00834645">
        <w:rPr>
          <w:rStyle w:val="relative"/>
        </w:rPr>
        <w:t>larutan</w:t>
      </w:r>
      <w:proofErr w:type="spellEnd"/>
      <w:r w:rsidR="00834645">
        <w:rPr>
          <w:rStyle w:val="relative"/>
        </w:rPr>
        <w:t xml:space="preserve">, yang </w:t>
      </w:r>
      <w:proofErr w:type="spellStart"/>
      <w:r w:rsidR="00834645">
        <w:rPr>
          <w:rStyle w:val="relative"/>
        </w:rPr>
        <w:t>justru</w:t>
      </w:r>
      <w:proofErr w:type="spellEnd"/>
      <w:r w:rsidR="00834645">
        <w:rPr>
          <w:rStyle w:val="relative"/>
        </w:rPr>
        <w:t xml:space="preserve"> </w:t>
      </w:r>
      <w:proofErr w:type="spellStart"/>
      <w:r w:rsidR="00834645">
        <w:rPr>
          <w:rStyle w:val="relative"/>
        </w:rPr>
        <w:t>dapat</w:t>
      </w:r>
      <w:proofErr w:type="spellEnd"/>
      <w:r w:rsidR="00834645">
        <w:rPr>
          <w:rStyle w:val="relative"/>
        </w:rPr>
        <w:t xml:space="preserve"> </w:t>
      </w:r>
      <w:proofErr w:type="spellStart"/>
      <w:r w:rsidR="00834645">
        <w:rPr>
          <w:rStyle w:val="relative"/>
        </w:rPr>
        <w:t>menstabilkan</w:t>
      </w:r>
      <w:proofErr w:type="spellEnd"/>
      <w:r w:rsidR="00834645">
        <w:rPr>
          <w:rStyle w:val="relative"/>
        </w:rPr>
        <w:t xml:space="preserve"> </w:t>
      </w:r>
      <w:proofErr w:type="spellStart"/>
      <w:r w:rsidR="00834645">
        <w:rPr>
          <w:rStyle w:val="relative"/>
        </w:rPr>
        <w:t>kembali</w:t>
      </w:r>
      <w:proofErr w:type="spellEnd"/>
      <w:r w:rsidR="00834645">
        <w:rPr>
          <w:rStyle w:val="relative"/>
        </w:rPr>
        <w:t xml:space="preserve"> </w:t>
      </w:r>
      <w:proofErr w:type="spellStart"/>
      <w:r w:rsidR="00834645">
        <w:rPr>
          <w:rStyle w:val="relative"/>
        </w:rPr>
        <w:t>partikel</w:t>
      </w:r>
      <w:proofErr w:type="spellEnd"/>
      <w:r w:rsidR="00834645">
        <w:rPr>
          <w:rStyle w:val="relative"/>
        </w:rPr>
        <w:t xml:space="preserve"> </w:t>
      </w:r>
      <w:proofErr w:type="spellStart"/>
      <w:r w:rsidR="00834645">
        <w:rPr>
          <w:rStyle w:val="relative"/>
        </w:rPr>
        <w:t>koloid</w:t>
      </w:r>
      <w:proofErr w:type="spellEnd"/>
      <w:r w:rsidR="00834645">
        <w:rPr>
          <w:rStyle w:val="relative"/>
        </w:rPr>
        <w:t xml:space="preserve"> </w:t>
      </w:r>
      <w:proofErr w:type="spellStart"/>
      <w:r w:rsidR="00834645">
        <w:rPr>
          <w:rStyle w:val="relative"/>
        </w:rPr>
        <w:t>sehingga</w:t>
      </w:r>
      <w:proofErr w:type="spellEnd"/>
      <w:r w:rsidR="00834645">
        <w:rPr>
          <w:rStyle w:val="relative"/>
        </w:rPr>
        <w:t xml:space="preserve"> </w:t>
      </w:r>
      <w:proofErr w:type="spellStart"/>
      <w:r w:rsidR="00834645">
        <w:rPr>
          <w:rStyle w:val="relative"/>
        </w:rPr>
        <w:t>menghambat</w:t>
      </w:r>
      <w:proofErr w:type="spellEnd"/>
      <w:r w:rsidR="00834645">
        <w:rPr>
          <w:rStyle w:val="relative"/>
        </w:rPr>
        <w:t xml:space="preserve"> </w:t>
      </w:r>
      <w:proofErr w:type="spellStart"/>
      <w:r w:rsidR="00834645">
        <w:rPr>
          <w:rStyle w:val="relative"/>
        </w:rPr>
        <w:t>pembentukan</w:t>
      </w:r>
      <w:proofErr w:type="spellEnd"/>
      <w:r w:rsidR="00834645">
        <w:rPr>
          <w:rStyle w:val="relative"/>
        </w:rPr>
        <w:t xml:space="preserve"> </w:t>
      </w:r>
      <w:proofErr w:type="spellStart"/>
      <w:r w:rsidR="00834645">
        <w:rPr>
          <w:rStyle w:val="relative"/>
        </w:rPr>
        <w:t>flok</w:t>
      </w:r>
      <w:proofErr w:type="spellEnd"/>
      <w:r w:rsidR="00834645">
        <w:rPr>
          <w:rStyle w:val="relative"/>
        </w:rPr>
        <w:t xml:space="preserve"> yang </w:t>
      </w:r>
      <w:proofErr w:type="spellStart"/>
      <w:r w:rsidR="00834645">
        <w:rPr>
          <w:rStyle w:val="relative"/>
        </w:rPr>
        <w:t>efektif</w:t>
      </w:r>
      <w:proofErr w:type="spellEnd"/>
      <w:r w:rsidR="00E56A50">
        <w:rPr>
          <w:rStyle w:val="relative"/>
        </w:rPr>
        <w:t xml:space="preserve"> </w:t>
      </w:r>
      <w:r w:rsidR="00E56A50">
        <w:rPr>
          <w:rStyle w:val="relative"/>
        </w:rPr>
        <w:fldChar w:fldCharType="begin" w:fldLock="1"/>
      </w:r>
      <w:r w:rsidR="00BF0842">
        <w:rPr>
          <w:rStyle w:val="relative"/>
        </w:rPr>
        <w:instrText>ADDIN CSL_CITATION {"citationItems":[{"id":"ITEM-1","itemData":{"DOI":"10.11594/nstp.2023.3623","abstract":"Aluminum is an inorganic material that cannot be decomposed naturally in nature, while its presence in our lives is very abundant and quite crucial. One of its uses is as a raw material for food or drink cans. In the United States alone in 2012 around 38.2 billion cans of food or drink were produced. Therefore, efforts are needed to reduce aluminum waste. One use that can be made is by extracting the aluminum content in it to be used as raw material for alum coagulants and PAC. The aluminum that has been successfully extracted is then added with solutions that can cause polymerization and form alum and PAC coagulants. Next, the resulting synthetic coagulant was tested for its ability to reduce turbidity in laundry waste. Laundry waste itself was chosen because the waste processing is still simple, and generally, this type of waste contains suspended solids which can come from dirt attached to clothes or chemicals used in detergents. In this study, coagulation and flocculation were carried out with 500 mL of laundry waste sample taken and a synthetic coagulant dose of 100 PPM. After the coagulation-flocculation process was carried out, the sample was deposited with varying settling times of 30 minutes, 60 minutes, and 90 minutes. From the results of this research, it was found that synthetic PAC coagulant was more effective than alum in reducing turbidity in laundry waste. At the most effective deposition time, namely a deposition time variation of 30 minutes, the removal percentage was 57%.","author":[{"dropping-particle":"","family":"Hidayah","given":"Euis Nurul","non-dropping-particle":"","parse-names":false,"suffix":""},{"dropping-particle":"","family":"Cahyadiatma","given":"Anarta","non-dropping-particle":"","parse-names":false,"suffix":""}],"id":"ITEM-1","issued":{"date-parts":[["2023"]]},"page":"163-167","title":"Utilization of Can Waste as PAC Coagulant and Alum to Remove Turbidity","type":"article-journal","volume":"2023"},"uris":["http://www.mendeley.com/documents/?uuid=2f88d633-7199-4b58-be84-3039fc68afef"]}],"mendeley":{"formattedCitation":"(Hidayah and Cahyadiatma, 2023)","plainTextFormattedCitation":"(Hidayah and Cahyadiatma, 2023)","previouslyFormattedCitation":"(Hidayah and Cahyadiatma, 2023)"},"properties":{"noteIndex":0},"schema":"https://github.com/citation-style-language/schema/raw/master/csl-citation.json"}</w:instrText>
      </w:r>
      <w:r w:rsidR="00E56A50">
        <w:rPr>
          <w:rStyle w:val="relative"/>
        </w:rPr>
        <w:fldChar w:fldCharType="separate"/>
      </w:r>
      <w:r w:rsidR="00E56A50" w:rsidRPr="00E56A50">
        <w:rPr>
          <w:rStyle w:val="relative"/>
          <w:noProof/>
        </w:rPr>
        <w:t>(Hidayah and Cahyadiatma, 2023)</w:t>
      </w:r>
      <w:r w:rsidR="00E56A50">
        <w:rPr>
          <w:rStyle w:val="relative"/>
        </w:rPr>
        <w:fldChar w:fldCharType="end"/>
      </w:r>
      <w:r w:rsidR="00CF6821">
        <w:rPr>
          <w:rStyle w:val="relative"/>
        </w:rPr>
        <w:t xml:space="preserve"> </w:t>
      </w:r>
      <w:proofErr w:type="spellStart"/>
      <w:r w:rsidR="00CF6821">
        <w:rPr>
          <w:rStyle w:val="relative"/>
        </w:rPr>
        <w:t>a</w:t>
      </w:r>
      <w:r w:rsidR="00834645">
        <w:rPr>
          <w:rStyle w:val="relative"/>
        </w:rPr>
        <w:t>kibatnya</w:t>
      </w:r>
      <w:proofErr w:type="spellEnd"/>
      <w:r w:rsidR="00834645">
        <w:rPr>
          <w:rStyle w:val="relative"/>
        </w:rPr>
        <w:t xml:space="preserve">, </w:t>
      </w:r>
      <w:proofErr w:type="spellStart"/>
      <w:r w:rsidR="00834645">
        <w:rPr>
          <w:rStyle w:val="relative"/>
        </w:rPr>
        <w:lastRenderedPageBreak/>
        <w:t>penambahan</w:t>
      </w:r>
      <w:proofErr w:type="spellEnd"/>
      <w:r w:rsidR="00834645">
        <w:rPr>
          <w:rStyle w:val="relative"/>
        </w:rPr>
        <w:t xml:space="preserve"> </w:t>
      </w:r>
      <w:proofErr w:type="spellStart"/>
      <w:r w:rsidR="00834645">
        <w:rPr>
          <w:rStyle w:val="relative"/>
        </w:rPr>
        <w:t>koagulan</w:t>
      </w:r>
      <w:proofErr w:type="spellEnd"/>
      <w:r w:rsidR="00834645">
        <w:rPr>
          <w:rStyle w:val="relative"/>
        </w:rPr>
        <w:t xml:space="preserve"> </w:t>
      </w:r>
      <w:proofErr w:type="spellStart"/>
      <w:r w:rsidR="00834645">
        <w:rPr>
          <w:rStyle w:val="relative"/>
        </w:rPr>
        <w:t>hingga</w:t>
      </w:r>
      <w:proofErr w:type="spellEnd"/>
      <w:r w:rsidR="00834645">
        <w:rPr>
          <w:rStyle w:val="relative"/>
        </w:rPr>
        <w:t xml:space="preserve"> </w:t>
      </w:r>
      <w:proofErr w:type="spellStart"/>
      <w:r w:rsidR="00834645">
        <w:rPr>
          <w:rStyle w:val="relative"/>
        </w:rPr>
        <w:t>konsentrasi</w:t>
      </w:r>
      <w:proofErr w:type="spellEnd"/>
      <w:r w:rsidR="00834645">
        <w:rPr>
          <w:rStyle w:val="relative"/>
        </w:rPr>
        <w:t xml:space="preserve"> 30% </w:t>
      </w:r>
      <w:proofErr w:type="spellStart"/>
      <w:r w:rsidR="00834645">
        <w:rPr>
          <w:rStyle w:val="relative"/>
        </w:rPr>
        <w:t>tidak</w:t>
      </w:r>
      <w:proofErr w:type="spellEnd"/>
      <w:r w:rsidR="00834645">
        <w:rPr>
          <w:rStyle w:val="relative"/>
        </w:rPr>
        <w:t xml:space="preserve"> </w:t>
      </w:r>
      <w:proofErr w:type="spellStart"/>
      <w:r w:rsidR="00834645">
        <w:rPr>
          <w:rStyle w:val="relative"/>
        </w:rPr>
        <w:t>menghasilkan</w:t>
      </w:r>
      <w:proofErr w:type="spellEnd"/>
      <w:r w:rsidR="00834645">
        <w:rPr>
          <w:rStyle w:val="relative"/>
        </w:rPr>
        <w:t xml:space="preserve"> </w:t>
      </w:r>
      <w:proofErr w:type="spellStart"/>
      <w:r w:rsidR="00834645">
        <w:rPr>
          <w:rStyle w:val="relative"/>
        </w:rPr>
        <w:t>penurunan</w:t>
      </w:r>
      <w:proofErr w:type="spellEnd"/>
      <w:r w:rsidR="00834645">
        <w:rPr>
          <w:rStyle w:val="relative"/>
        </w:rPr>
        <w:t xml:space="preserve"> </w:t>
      </w:r>
      <w:proofErr w:type="spellStart"/>
      <w:r w:rsidR="00834645">
        <w:rPr>
          <w:rStyle w:val="relative"/>
        </w:rPr>
        <w:t>kekeruhan</w:t>
      </w:r>
      <w:proofErr w:type="spellEnd"/>
      <w:r w:rsidR="00834645">
        <w:rPr>
          <w:rStyle w:val="relative"/>
        </w:rPr>
        <w:t xml:space="preserve"> </w:t>
      </w:r>
      <w:proofErr w:type="spellStart"/>
      <w:r w:rsidR="00834645">
        <w:rPr>
          <w:rStyle w:val="relative"/>
        </w:rPr>
        <w:t>lebih</w:t>
      </w:r>
      <w:proofErr w:type="spellEnd"/>
      <w:r w:rsidR="00834645">
        <w:rPr>
          <w:rStyle w:val="relative"/>
        </w:rPr>
        <w:t xml:space="preserve"> </w:t>
      </w:r>
      <w:proofErr w:type="spellStart"/>
      <w:r w:rsidR="00834645">
        <w:rPr>
          <w:rStyle w:val="relative"/>
        </w:rPr>
        <w:t>lanjut</w:t>
      </w:r>
      <w:proofErr w:type="spellEnd"/>
      <w:r w:rsidR="00834645">
        <w:rPr>
          <w:rStyle w:val="relative"/>
        </w:rPr>
        <w:t>.</w:t>
      </w:r>
      <w:r w:rsidR="003E2788" w:rsidRPr="006032EE">
        <w:rPr>
          <w:color w:val="C00000"/>
        </w:rPr>
        <w:t xml:space="preserve"> </w:t>
      </w:r>
      <w:r w:rsidR="003E6DBB" w:rsidRPr="00834645">
        <w:fldChar w:fldCharType="begin" w:fldLock="1"/>
      </w:r>
      <w:r w:rsidR="009A64E4" w:rsidRPr="00834645">
        <w:instrText>ADDIN CSL_CITATION {"citationItems":[{"id":"ITEM-1","itemData":{"DOI":"10.1007/s13201-018-0662-5","ISBN":"0123456789","ISSN":"2190-5495","author":[{"dropping-particle":"","family":"Malik","given":"Qasim H","non-dropping-particle":"","parse-names":false,"suffix":""}],"container-title":"Applied Water Science","id":"ITEM-1","issue":"1","issued":{"date-parts":[["2018"]]},"page":"1-4","publisher":"Springer Berlin Heidelberg","title":"Performance of alum and assorted coagulants in turbidity removal of muddy water","type":"article-journal","volume":"8"},"uris":["http://www.mendeley.com/documents/?uuid=47f6a763-54f5-4ec3-8f6a-9b62073494af"]}],"mendeley":{"formattedCitation":"(Malik, 2018)","plainTextFormattedCitation":"(Malik, 2018)","previouslyFormattedCitation":"(Malik, 2018)"},"properties":{"noteIndex":0},"schema":"https://github.com/citation-style-language/schema/raw/master/csl-citation.json"}</w:instrText>
      </w:r>
      <w:r w:rsidR="003E6DBB" w:rsidRPr="00834645">
        <w:fldChar w:fldCharType="separate"/>
      </w:r>
      <w:r w:rsidR="003E6DBB" w:rsidRPr="00834645">
        <w:rPr>
          <w:noProof/>
        </w:rPr>
        <w:t>(Malik, 2018)</w:t>
      </w:r>
      <w:r w:rsidR="003E6DBB" w:rsidRPr="00834645">
        <w:fldChar w:fldCharType="end"/>
      </w:r>
      <w:r w:rsidR="008E04E3" w:rsidRPr="00834645">
        <w:t xml:space="preserve">. </w:t>
      </w:r>
      <w:r w:rsidR="00B666CE">
        <w:t xml:space="preserve"> Kondisi optimum </w:t>
      </w:r>
      <w:proofErr w:type="spellStart"/>
      <w:r w:rsidR="00B666CE">
        <w:t>diperoleh</w:t>
      </w:r>
      <w:proofErr w:type="spellEnd"/>
      <w:r w:rsidR="00B666CE">
        <w:t xml:space="preserve"> pada </w:t>
      </w:r>
      <w:proofErr w:type="spellStart"/>
      <w:r w:rsidR="00B666CE">
        <w:t>alumunium</w:t>
      </w:r>
      <w:proofErr w:type="spellEnd"/>
      <w:r w:rsidR="00B666CE">
        <w:t xml:space="preserve"> </w:t>
      </w:r>
      <w:proofErr w:type="spellStart"/>
      <w:r w:rsidR="00B666CE">
        <w:t>sulfat</w:t>
      </w:r>
      <w:proofErr w:type="spellEnd"/>
      <w:r w:rsidR="00B666CE">
        <w:t xml:space="preserve"> NaOH pada </w:t>
      </w:r>
      <w:proofErr w:type="spellStart"/>
      <w:r w:rsidR="00B666CE">
        <w:t>konsentrasi</w:t>
      </w:r>
      <w:proofErr w:type="spellEnd"/>
      <w:r w:rsidR="00B666CE">
        <w:t xml:space="preserve"> 30% </w:t>
      </w:r>
      <w:proofErr w:type="spellStart"/>
      <w:r w:rsidR="00B666CE">
        <w:t>dimana</w:t>
      </w:r>
      <w:proofErr w:type="spellEnd"/>
      <w:r w:rsidR="00B666CE">
        <w:t xml:space="preserve"> turbidity </w:t>
      </w:r>
      <w:proofErr w:type="spellStart"/>
      <w:r w:rsidR="00B666CE">
        <w:t>menurun</w:t>
      </w:r>
      <w:proofErr w:type="spellEnd"/>
      <w:r w:rsidR="00B666CE">
        <w:t xml:space="preserve"> </w:t>
      </w:r>
      <w:proofErr w:type="spellStart"/>
      <w:r w:rsidR="00B666CE">
        <w:t>menjadi</w:t>
      </w:r>
      <w:proofErr w:type="spellEnd"/>
      <w:r w:rsidR="00B666CE">
        <w:t xml:space="preserve"> 0,3 NTU.</w:t>
      </w:r>
    </w:p>
    <w:p w14:paraId="7E70D00C" w14:textId="77777777" w:rsidR="00623C81" w:rsidRDefault="00623C81" w:rsidP="00CB08C6">
      <w:pPr>
        <w:spacing w:after="120"/>
        <w:jc w:val="both"/>
        <w:rPr>
          <w:szCs w:val="18"/>
        </w:rPr>
      </w:pPr>
    </w:p>
    <w:p w14:paraId="48EA5EF6" w14:textId="77777777" w:rsidR="009154AD" w:rsidRDefault="00BE32F2" w:rsidP="00CB08C6">
      <w:pPr>
        <w:spacing w:after="120"/>
        <w:jc w:val="both"/>
        <w:rPr>
          <w:szCs w:val="18"/>
        </w:rPr>
      </w:pPr>
      <w:r>
        <w:rPr>
          <w:noProof/>
        </w:rPr>
        <w:drawing>
          <wp:inline distT="0" distB="0" distL="0" distR="0" wp14:anchorId="0C20F22D" wp14:editId="66F7506F">
            <wp:extent cx="2610485" cy="1932709"/>
            <wp:effectExtent l="0" t="0" r="0" b="0"/>
            <wp:docPr id="1870980658" name="Chart 1">
              <a:extLst xmlns:a="http://schemas.openxmlformats.org/drawingml/2006/main">
                <a:ext uri="{FF2B5EF4-FFF2-40B4-BE49-F238E27FC236}">
                  <a16:creationId xmlns:a16="http://schemas.microsoft.com/office/drawing/2014/main" id="{B7F01EAC-A577-4885-FFC3-AFF5F177E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49CDEB" w14:textId="77777777" w:rsidR="009154AD" w:rsidRPr="00384ECB" w:rsidRDefault="00384ECB" w:rsidP="00384ECB">
      <w:pPr>
        <w:spacing w:after="120"/>
        <w:ind w:left="1080" w:hanging="990"/>
        <w:jc w:val="both"/>
        <w:rPr>
          <w:sz w:val="18"/>
          <w:szCs w:val="18"/>
        </w:rPr>
      </w:pPr>
      <w:r w:rsidRPr="00384ECB">
        <w:rPr>
          <w:b/>
          <w:bCs/>
          <w:sz w:val="20"/>
          <w:szCs w:val="20"/>
        </w:rPr>
        <w:t>Gambar 1</w:t>
      </w:r>
      <w:r w:rsidRPr="00384ECB">
        <w:rPr>
          <w:sz w:val="18"/>
          <w:szCs w:val="18"/>
        </w:rPr>
        <w:t xml:space="preserve">. </w:t>
      </w:r>
      <w:proofErr w:type="spellStart"/>
      <w:r w:rsidRPr="00384ECB">
        <w:rPr>
          <w:sz w:val="20"/>
          <w:szCs w:val="20"/>
        </w:rPr>
        <w:t>Grafik</w:t>
      </w:r>
      <w:proofErr w:type="spellEnd"/>
      <w:r w:rsidRPr="00384ECB">
        <w:rPr>
          <w:sz w:val="20"/>
          <w:szCs w:val="20"/>
        </w:rPr>
        <w:t xml:space="preserve"> </w:t>
      </w:r>
      <w:proofErr w:type="spellStart"/>
      <w:r w:rsidR="00C86933">
        <w:rPr>
          <w:sz w:val="20"/>
          <w:szCs w:val="20"/>
        </w:rPr>
        <w:t>hubungan</w:t>
      </w:r>
      <w:proofErr w:type="spellEnd"/>
      <w:r w:rsidR="00133C3C">
        <w:rPr>
          <w:sz w:val="20"/>
          <w:szCs w:val="20"/>
        </w:rPr>
        <w:t xml:space="preserve"> </w:t>
      </w:r>
      <w:proofErr w:type="spellStart"/>
      <w:r w:rsidR="00133C3C">
        <w:rPr>
          <w:sz w:val="20"/>
          <w:szCs w:val="20"/>
        </w:rPr>
        <w:t>konsentrasi</w:t>
      </w:r>
      <w:proofErr w:type="spellEnd"/>
      <w:r w:rsidRPr="00384ECB">
        <w:rPr>
          <w:sz w:val="20"/>
          <w:szCs w:val="20"/>
        </w:rPr>
        <w:t xml:space="preserve"> </w:t>
      </w:r>
      <w:proofErr w:type="spellStart"/>
      <w:proofErr w:type="gramStart"/>
      <w:r w:rsidR="00C86933">
        <w:rPr>
          <w:sz w:val="20"/>
          <w:szCs w:val="20"/>
        </w:rPr>
        <w:t>dengan</w:t>
      </w:r>
      <w:proofErr w:type="spellEnd"/>
      <w:r w:rsidR="00C86933">
        <w:rPr>
          <w:sz w:val="20"/>
          <w:szCs w:val="20"/>
        </w:rPr>
        <w:t xml:space="preserve"> </w:t>
      </w:r>
      <w:r>
        <w:rPr>
          <w:sz w:val="20"/>
          <w:szCs w:val="20"/>
        </w:rPr>
        <w:t xml:space="preserve"> </w:t>
      </w:r>
      <w:r w:rsidR="00133C3C">
        <w:rPr>
          <w:sz w:val="20"/>
          <w:szCs w:val="20"/>
        </w:rPr>
        <w:t>turbidity</w:t>
      </w:r>
      <w:proofErr w:type="gramEnd"/>
    </w:p>
    <w:p w14:paraId="446DA64F" w14:textId="77777777" w:rsidR="009154AD" w:rsidRDefault="009154AD" w:rsidP="00CB08C6">
      <w:pPr>
        <w:spacing w:after="120"/>
        <w:jc w:val="both"/>
        <w:rPr>
          <w:sz w:val="18"/>
          <w:szCs w:val="18"/>
        </w:rPr>
      </w:pPr>
    </w:p>
    <w:p w14:paraId="3D91FACB" w14:textId="77777777" w:rsidR="00AE2E66" w:rsidRPr="002B35C9" w:rsidRDefault="00AE2E66" w:rsidP="0096594C">
      <w:pPr>
        <w:jc w:val="both"/>
        <w:rPr>
          <w:i/>
          <w:iCs/>
        </w:rPr>
      </w:pPr>
      <w:r w:rsidRPr="002B35C9">
        <w:rPr>
          <w:i/>
          <w:iCs/>
        </w:rPr>
        <w:t>Total Dissolved Solid (T</w:t>
      </w:r>
      <w:r w:rsidR="00D77007">
        <w:rPr>
          <w:i/>
          <w:iCs/>
        </w:rPr>
        <w:t>DS</w:t>
      </w:r>
      <w:r w:rsidRPr="002B35C9">
        <w:rPr>
          <w:i/>
          <w:iCs/>
        </w:rPr>
        <w:t>)</w:t>
      </w:r>
    </w:p>
    <w:p w14:paraId="244F0C46" w14:textId="77777777" w:rsidR="0096594C" w:rsidRPr="00AE2E66" w:rsidRDefault="0096594C" w:rsidP="0096594C">
      <w:pPr>
        <w:jc w:val="both"/>
      </w:pPr>
    </w:p>
    <w:p w14:paraId="07969AB2" w14:textId="77777777" w:rsidR="00B666CE" w:rsidRDefault="00B666CE" w:rsidP="0096594C">
      <w:pPr>
        <w:pStyle w:val="BodyText"/>
        <w:spacing w:before="1" w:after="0"/>
        <w:ind w:right="-29"/>
        <w:jc w:val="both"/>
      </w:pPr>
      <w:r w:rsidRPr="0096594C">
        <w:t>Nilai</w:t>
      </w:r>
      <w:r w:rsidRPr="0096594C">
        <w:rPr>
          <w:spacing w:val="-3"/>
        </w:rPr>
        <w:t xml:space="preserve"> </w:t>
      </w:r>
      <w:r w:rsidRPr="0096594C">
        <w:t>TDS</w:t>
      </w:r>
      <w:r w:rsidRPr="0096594C">
        <w:rPr>
          <w:spacing w:val="-1"/>
        </w:rPr>
        <w:t xml:space="preserve"> </w:t>
      </w:r>
      <w:r w:rsidRPr="0096594C">
        <w:t>yang</w:t>
      </w:r>
      <w:r w:rsidRPr="0096594C">
        <w:rPr>
          <w:spacing w:val="-6"/>
        </w:rPr>
        <w:t xml:space="preserve"> </w:t>
      </w:r>
      <w:proofErr w:type="spellStart"/>
      <w:r w:rsidRPr="0096594C">
        <w:t>tinggi</w:t>
      </w:r>
      <w:proofErr w:type="spellEnd"/>
      <w:r w:rsidRPr="0096594C">
        <w:rPr>
          <w:spacing w:val="-3"/>
        </w:rPr>
        <w:t xml:space="preserve"> </w:t>
      </w:r>
      <w:proofErr w:type="spellStart"/>
      <w:r w:rsidRPr="0096594C">
        <w:t>men</w:t>
      </w:r>
      <w:r w:rsidR="0096594C">
        <w:t>unjukkan</w:t>
      </w:r>
      <w:proofErr w:type="spellEnd"/>
      <w:r w:rsidR="0096594C">
        <w:t xml:space="preserve"> </w:t>
      </w:r>
      <w:proofErr w:type="spellStart"/>
      <w:r w:rsidRPr="0096594C">
        <w:t>jumlah</w:t>
      </w:r>
      <w:proofErr w:type="spellEnd"/>
      <w:r w:rsidRPr="0096594C">
        <w:rPr>
          <w:spacing w:val="-4"/>
        </w:rPr>
        <w:t xml:space="preserve"> </w:t>
      </w:r>
      <w:proofErr w:type="spellStart"/>
      <w:r w:rsidRPr="0096594C">
        <w:t>kepekatan</w:t>
      </w:r>
      <w:proofErr w:type="spellEnd"/>
      <w:r w:rsidRPr="0096594C">
        <w:rPr>
          <w:spacing w:val="-4"/>
        </w:rPr>
        <w:t xml:space="preserve"> </w:t>
      </w:r>
      <w:proofErr w:type="spellStart"/>
      <w:r w:rsidRPr="0096594C">
        <w:t>padatan</w:t>
      </w:r>
      <w:proofErr w:type="spellEnd"/>
      <w:r w:rsidRPr="0096594C">
        <w:rPr>
          <w:spacing w:val="-3"/>
        </w:rPr>
        <w:t xml:space="preserve"> </w:t>
      </w:r>
      <w:proofErr w:type="spellStart"/>
      <w:r w:rsidRPr="0096594C">
        <w:t>dalam</w:t>
      </w:r>
      <w:proofErr w:type="spellEnd"/>
      <w:r w:rsidRPr="0096594C">
        <w:rPr>
          <w:spacing w:val="-3"/>
        </w:rPr>
        <w:t xml:space="preserve"> </w:t>
      </w:r>
      <w:proofErr w:type="spellStart"/>
      <w:r w:rsidRPr="0096594C">
        <w:t>suatu</w:t>
      </w:r>
      <w:proofErr w:type="spellEnd"/>
      <w:r w:rsidRPr="0096594C">
        <w:t xml:space="preserve"> </w:t>
      </w:r>
      <w:proofErr w:type="spellStart"/>
      <w:r w:rsidRPr="0096594C">
        <w:t>sampel</w:t>
      </w:r>
      <w:proofErr w:type="spellEnd"/>
      <w:r w:rsidRPr="0096594C">
        <w:rPr>
          <w:spacing w:val="-1"/>
        </w:rPr>
        <w:t xml:space="preserve"> </w:t>
      </w:r>
      <w:r w:rsidRPr="0096594C">
        <w:t xml:space="preserve">air </w:t>
      </w:r>
      <w:proofErr w:type="spellStart"/>
      <w:r w:rsidRPr="0096594C">
        <w:t>cukup</w:t>
      </w:r>
      <w:proofErr w:type="spellEnd"/>
      <w:r w:rsidRPr="0096594C">
        <w:rPr>
          <w:spacing w:val="-1"/>
        </w:rPr>
        <w:t xml:space="preserve"> </w:t>
      </w:r>
      <w:proofErr w:type="spellStart"/>
      <w:r w:rsidRPr="0096594C">
        <w:t>ting</w:t>
      </w:r>
      <w:r w:rsidR="00CF6821">
        <w:t>gi</w:t>
      </w:r>
      <w:proofErr w:type="spellEnd"/>
      <w:r w:rsidR="00CF6821">
        <w:t>.</w:t>
      </w:r>
      <w:r w:rsidRPr="0096594C">
        <w:t xml:space="preserve"> Air yang</w:t>
      </w:r>
      <w:r w:rsidRPr="0096594C">
        <w:rPr>
          <w:spacing w:val="-4"/>
        </w:rPr>
        <w:t xml:space="preserve"> </w:t>
      </w:r>
      <w:proofErr w:type="spellStart"/>
      <w:r w:rsidRPr="0096594C">
        <w:t>mengandung</w:t>
      </w:r>
      <w:proofErr w:type="spellEnd"/>
      <w:r w:rsidRPr="0096594C">
        <w:rPr>
          <w:spacing w:val="-4"/>
        </w:rPr>
        <w:t xml:space="preserve"> </w:t>
      </w:r>
      <w:r w:rsidRPr="0096594C">
        <w:t>TDS</w:t>
      </w:r>
      <w:r w:rsidRPr="0096594C">
        <w:rPr>
          <w:spacing w:val="-1"/>
        </w:rPr>
        <w:t xml:space="preserve"> </w:t>
      </w:r>
      <w:proofErr w:type="spellStart"/>
      <w:r w:rsidRPr="0096594C">
        <w:t>tinggi</w:t>
      </w:r>
      <w:proofErr w:type="spellEnd"/>
      <w:r w:rsidRPr="0096594C">
        <w:rPr>
          <w:spacing w:val="-1"/>
        </w:rPr>
        <w:t xml:space="preserve">  </w:t>
      </w:r>
      <w:proofErr w:type="spellStart"/>
      <w:r w:rsidRPr="0096594C">
        <w:t>tidak</w:t>
      </w:r>
      <w:proofErr w:type="spellEnd"/>
      <w:r w:rsidRPr="0096594C">
        <w:t xml:space="preserve"> </w:t>
      </w:r>
      <w:proofErr w:type="spellStart"/>
      <w:r w:rsidRPr="0096594C">
        <w:t>baik</w:t>
      </w:r>
      <w:proofErr w:type="spellEnd"/>
      <w:r w:rsidRPr="0096594C">
        <w:rPr>
          <w:spacing w:val="-1"/>
        </w:rPr>
        <w:t xml:space="preserve"> </w:t>
      </w:r>
      <w:proofErr w:type="spellStart"/>
      <w:r w:rsidRPr="0096594C">
        <w:t>untuk</w:t>
      </w:r>
      <w:proofErr w:type="spellEnd"/>
      <w:r w:rsidRPr="0096594C">
        <w:t xml:space="preserve"> </w:t>
      </w:r>
      <w:proofErr w:type="spellStart"/>
      <w:r w:rsidRPr="0096594C">
        <w:t>kesehatan</w:t>
      </w:r>
      <w:proofErr w:type="spellEnd"/>
      <w:r w:rsidRPr="0096594C">
        <w:t xml:space="preserve"> </w:t>
      </w:r>
      <w:proofErr w:type="spellStart"/>
      <w:r w:rsidRPr="0096594C">
        <w:t>manusia</w:t>
      </w:r>
      <w:proofErr w:type="spellEnd"/>
      <w:r w:rsidRPr="0096594C">
        <w:t xml:space="preserve">, mineral </w:t>
      </w:r>
      <w:proofErr w:type="spellStart"/>
      <w:r w:rsidRPr="0096594C">
        <w:t>dalam</w:t>
      </w:r>
      <w:proofErr w:type="spellEnd"/>
      <w:r w:rsidRPr="0096594C">
        <w:t xml:space="preserve"> air </w:t>
      </w:r>
      <w:proofErr w:type="spellStart"/>
      <w:r w:rsidRPr="0096594C">
        <w:t>tidak</w:t>
      </w:r>
      <w:proofErr w:type="spellEnd"/>
      <w:r w:rsidRPr="0096594C">
        <w:t xml:space="preserve"> </w:t>
      </w:r>
      <w:proofErr w:type="spellStart"/>
      <w:r w:rsidRPr="0096594C">
        <w:t>hilang</w:t>
      </w:r>
      <w:proofErr w:type="spellEnd"/>
      <w:r w:rsidRPr="0096594C">
        <w:t xml:space="preserve"> </w:t>
      </w:r>
      <w:proofErr w:type="spellStart"/>
      <w:r w:rsidRPr="0096594C">
        <w:t>dengan</w:t>
      </w:r>
      <w:proofErr w:type="spellEnd"/>
      <w:r w:rsidRPr="0096594C">
        <w:t xml:space="preserve"> </w:t>
      </w:r>
      <w:proofErr w:type="spellStart"/>
      <w:r w:rsidRPr="0096594C">
        <w:t>cara</w:t>
      </w:r>
      <w:proofErr w:type="spellEnd"/>
      <w:r w:rsidRPr="0096594C">
        <w:t xml:space="preserve"> </w:t>
      </w:r>
      <w:proofErr w:type="spellStart"/>
      <w:r w:rsidRPr="0096594C">
        <w:t>di</w:t>
      </w:r>
      <w:r w:rsidR="0096594C">
        <w:t>masak</w:t>
      </w:r>
      <w:proofErr w:type="spellEnd"/>
      <w:r w:rsidR="0096594C">
        <w:t xml:space="preserve"> </w:t>
      </w:r>
      <w:proofErr w:type="spellStart"/>
      <w:r w:rsidR="0096594C">
        <w:t>hingga</w:t>
      </w:r>
      <w:proofErr w:type="spellEnd"/>
      <w:r w:rsidR="0096594C">
        <w:t xml:space="preserve"> </w:t>
      </w:r>
      <w:proofErr w:type="spellStart"/>
      <w:r w:rsidR="0096594C">
        <w:t>mendidih</w:t>
      </w:r>
      <w:proofErr w:type="spellEnd"/>
      <w:r w:rsidR="0096594C">
        <w:t xml:space="preserve"> </w:t>
      </w:r>
      <w:proofErr w:type="spellStart"/>
      <w:r w:rsidR="0096594C">
        <w:t>saja</w:t>
      </w:r>
      <w:proofErr w:type="spellEnd"/>
      <w:r w:rsidR="00683D28">
        <w:t xml:space="preserve"> </w:t>
      </w:r>
      <w:proofErr w:type="spellStart"/>
      <w:r w:rsidR="00683D28">
        <w:t>namun</w:t>
      </w:r>
      <w:proofErr w:type="spellEnd"/>
      <w:r w:rsidR="00683D28">
        <w:t xml:space="preserve"> </w:t>
      </w:r>
      <w:proofErr w:type="spellStart"/>
      <w:r w:rsidR="00683D28">
        <w:t>harus</w:t>
      </w:r>
      <w:proofErr w:type="spellEnd"/>
      <w:r w:rsidR="00683D28">
        <w:t xml:space="preserve"> </w:t>
      </w:r>
      <w:proofErr w:type="spellStart"/>
      <w:r w:rsidR="00683D28">
        <w:t>dilakukan</w:t>
      </w:r>
      <w:proofErr w:type="spellEnd"/>
      <w:r w:rsidR="00683D28">
        <w:t xml:space="preserve"> </w:t>
      </w:r>
      <w:proofErr w:type="spellStart"/>
      <w:r w:rsidR="00683D28">
        <w:t>pengolahan</w:t>
      </w:r>
      <w:proofErr w:type="spellEnd"/>
      <w:r w:rsidR="00683D28">
        <w:t xml:space="preserve"> agar air </w:t>
      </w:r>
      <w:proofErr w:type="spellStart"/>
      <w:r w:rsidR="00683D28">
        <w:t>tersebut</w:t>
      </w:r>
      <w:proofErr w:type="spellEnd"/>
      <w:r w:rsidR="00683D28">
        <w:t xml:space="preserve"> </w:t>
      </w:r>
      <w:proofErr w:type="spellStart"/>
      <w:r w:rsidR="00683D28">
        <w:t>memenuhi</w:t>
      </w:r>
      <w:proofErr w:type="spellEnd"/>
      <w:r w:rsidR="00683D28">
        <w:t xml:space="preserve"> </w:t>
      </w:r>
      <w:proofErr w:type="spellStart"/>
      <w:r w:rsidR="00683D28">
        <w:t>standar</w:t>
      </w:r>
      <w:proofErr w:type="spellEnd"/>
      <w:r w:rsidR="00683D28">
        <w:t xml:space="preserve"> </w:t>
      </w:r>
      <w:proofErr w:type="spellStart"/>
      <w:r w:rsidR="00683D28">
        <w:t>kualitasnya</w:t>
      </w:r>
      <w:proofErr w:type="spellEnd"/>
      <w:r w:rsidR="00683D28">
        <w:t xml:space="preserve"> </w:t>
      </w:r>
      <w:r w:rsidR="00683D28">
        <w:fldChar w:fldCharType="begin" w:fldLock="1"/>
      </w:r>
      <w:r w:rsidR="00E35E3F">
        <w:instrText>ADDIN CSL_CITATION {"citationItems":[{"id":"ITEM-1","itemData":{"DOI":"10.31479/jtek.v9i2.146","ISSN":"1693-0266","abstract":"Saat ini banyak industri makanan dan minuman yang menggunakan kaleng sebagai bahan kemasan. Kemasan kaleng yang berujung menjadi sampah sulit untuk terurai yang pada akhirnya dapat menjadi permasalahan pencemaran lingkungan. Pada dasarnya Aluminium yang terdapat pada kaleng dapat dianalisis menjadi Poly Aluminium Chloride yang bisa dimanfaatkan dalam proses penjernihan air. Dengan demikian dapat mengurangi sampah kaleng dan juga juga membantu menanggulangi air yang kotor. PAC telah digunakan secara luas sebagai flokulan baik untuk air, limbah industri dan aplikasi koagulasi-flokulasi lainnya.Hal ini disebabkan PAC memiliki muatan listrik positif yang tinggi, sehingga PAC dapat dengan mudah menetralkan muatan listrik pada permukaan koloid dan dapat mengatasi juga mengurangi  gaya tolak menolak antar partikel sampai sekecil mungkin, sehingga memungkinkan partikel-partikel koloid tersebut saling mendekatdan membentuk gumpalan atau flok yang lebih besar. Pembuatan PAC dalam penelitian ini dilakukan dengan melarutkan potongan kecil kaleng minuman Pocari Sweat dengan NaOH 48% serta penambahan HCl 33% dan Na2CO3. PAC cair yang terbentuk dibuat dalam berbagai variasi PH yaitu PH 5, 6, 7, 8, 9 .  .Hasil uji efektifitas yang dilakukan terhadap  limbah air kali di Depok menunjukkan PAC terbaik adalah PAC yang dibuat dengan PH8 telah berhasil menurunkan tingkat turbiditas memuaskan dari angka 84 menjadi 4,01.","author":[{"dropping-particle":"","family":"Agusta","given":"Harini","non-dropping-particle":"","parse-names":false,"suffix":""},{"dropping-particle":"","family":"Putra","given":"Mahdi Aidil","non-dropping-particle":"","parse-names":false,"suffix":""},{"dropping-particle":"","family":"Advenia","given":"Desire","non-dropping-particle":"","parse-names":false,"suffix":""},{"dropping-particle":"","family":"Kurniawati","given":"Nani","non-dropping-particle":"","parse-names":false,"suffix":""},{"dropping-particle":"","family":"Surawan","given":"Tri","non-dropping-particle":"","parse-names":false,"suffix":""}],"container-title":"Jurnal Teknologi","id":"ITEM-1","issue":"2","issued":{"date-parts":[["2022"]]},"page":"43-51","title":"Sintesis Poly Aluminium Chloride (PAC) dengan Variasi pH dari Limbah Kaleng Minuman Sebagai Penjernih Air","type":"article-journal","volume":"9"},"uris":["http://www.mendeley.com/documents/?uuid=e20ee0db-8dc9-4998-adf9-af891fc34dfd"]}],"mendeley":{"formattedCitation":"(Agusta &lt;i&gt;et al.&lt;/i&gt;, 2022)","plainTextFormattedCitation":"(Agusta et al., 2022)","previouslyFormattedCitation":"(Agusta &lt;i&gt;et al.&lt;/i&gt;, 2022)"},"properties":{"noteIndex":0},"schema":"https://github.com/citation-style-language/schema/raw/master/csl-citation.json"}</w:instrText>
      </w:r>
      <w:r w:rsidR="00683D28">
        <w:fldChar w:fldCharType="separate"/>
      </w:r>
      <w:r w:rsidR="00683D28" w:rsidRPr="00683D28">
        <w:rPr>
          <w:noProof/>
        </w:rPr>
        <w:t xml:space="preserve">(Agusta </w:t>
      </w:r>
      <w:r w:rsidR="00683D28" w:rsidRPr="00683D28">
        <w:rPr>
          <w:i/>
          <w:noProof/>
        </w:rPr>
        <w:t>et al.</w:t>
      </w:r>
      <w:r w:rsidR="00683D28" w:rsidRPr="00683D28">
        <w:rPr>
          <w:noProof/>
        </w:rPr>
        <w:t>, 2022)</w:t>
      </w:r>
      <w:r w:rsidR="00683D28">
        <w:fldChar w:fldCharType="end"/>
      </w:r>
      <w:r w:rsidR="0096594C" w:rsidRPr="0096594C">
        <w:t xml:space="preserve"> </w:t>
      </w:r>
      <w:r w:rsidR="00133C3C">
        <w:t xml:space="preserve">Dari </w:t>
      </w:r>
      <w:proofErr w:type="spellStart"/>
      <w:r w:rsidR="00133C3C">
        <w:t>gambar</w:t>
      </w:r>
      <w:proofErr w:type="spellEnd"/>
      <w:r w:rsidR="00133C3C">
        <w:t xml:space="preserve"> 2  </w:t>
      </w:r>
      <w:proofErr w:type="spellStart"/>
      <w:r w:rsidR="00133C3C">
        <w:t>dapat</w:t>
      </w:r>
      <w:proofErr w:type="spellEnd"/>
      <w:r w:rsidR="00133C3C">
        <w:t xml:space="preserve"> </w:t>
      </w:r>
      <w:proofErr w:type="spellStart"/>
      <w:r w:rsidR="00133C3C">
        <w:t>dilihat</w:t>
      </w:r>
      <w:proofErr w:type="spellEnd"/>
      <w:r w:rsidR="00133C3C">
        <w:t xml:space="preserve"> </w:t>
      </w:r>
      <w:proofErr w:type="spellStart"/>
      <w:r w:rsidR="00133C3C">
        <w:t>bahwa</w:t>
      </w:r>
      <w:proofErr w:type="spellEnd"/>
      <w:r w:rsidR="00133C3C">
        <w:t xml:space="preserve"> </w:t>
      </w:r>
      <w:r w:rsidRPr="0096594C">
        <w:rPr>
          <w:spacing w:val="40"/>
        </w:rPr>
        <w:t xml:space="preserve"> </w:t>
      </w:r>
      <w:proofErr w:type="spellStart"/>
      <w:r w:rsidRPr="0096594C">
        <w:t>nilai</w:t>
      </w:r>
      <w:proofErr w:type="spellEnd"/>
      <w:r w:rsidRPr="0096594C">
        <w:t xml:space="preserve"> TDS</w:t>
      </w:r>
      <w:r w:rsidRPr="0096594C">
        <w:rPr>
          <w:spacing w:val="40"/>
        </w:rPr>
        <w:t xml:space="preserve"> </w:t>
      </w:r>
      <w:proofErr w:type="spellStart"/>
      <w:r w:rsidRPr="0096594C">
        <w:t>sebelum</w:t>
      </w:r>
      <w:proofErr w:type="spellEnd"/>
      <w:r w:rsidRPr="0096594C">
        <w:t xml:space="preserve"> </w:t>
      </w:r>
      <w:proofErr w:type="spellStart"/>
      <w:r w:rsidRPr="0096594C">
        <w:t>penambahan</w:t>
      </w:r>
      <w:proofErr w:type="spellEnd"/>
      <w:r w:rsidRPr="0096594C">
        <w:t xml:space="preserve"> </w:t>
      </w:r>
      <w:proofErr w:type="spellStart"/>
      <w:r w:rsidRPr="0096594C">
        <w:t>aluminium</w:t>
      </w:r>
      <w:proofErr w:type="spellEnd"/>
      <w:r w:rsidRPr="0096594C">
        <w:t xml:space="preserve"> </w:t>
      </w:r>
      <w:proofErr w:type="spellStart"/>
      <w:r w:rsidRPr="0096594C">
        <w:t>sulfat</w:t>
      </w:r>
      <w:proofErr w:type="spellEnd"/>
      <w:r w:rsidRPr="0096594C">
        <w:t xml:space="preserve"> </w:t>
      </w:r>
      <w:proofErr w:type="spellStart"/>
      <w:r w:rsidR="00133C3C">
        <w:t>adalah</w:t>
      </w:r>
      <w:proofErr w:type="spellEnd"/>
      <w:r w:rsidR="00133C3C">
        <w:t xml:space="preserve"> </w:t>
      </w:r>
      <w:r w:rsidRPr="0096594C">
        <w:t>79 mg/</w:t>
      </w:r>
      <w:r w:rsidR="00133C3C">
        <w:t>L</w:t>
      </w:r>
      <w:r w:rsidRPr="0096594C">
        <w:t xml:space="preserve"> </w:t>
      </w:r>
      <w:proofErr w:type="spellStart"/>
      <w:r w:rsidRPr="0096594C">
        <w:t>setelah</w:t>
      </w:r>
      <w:proofErr w:type="spellEnd"/>
      <w:r w:rsidRPr="0096594C">
        <w:t xml:space="preserve"> </w:t>
      </w:r>
      <w:proofErr w:type="spellStart"/>
      <w:r w:rsidRPr="0096594C">
        <w:t>penambahan</w:t>
      </w:r>
      <w:proofErr w:type="spellEnd"/>
      <w:r w:rsidRPr="0096594C">
        <w:t xml:space="preserve"> </w:t>
      </w:r>
      <w:proofErr w:type="spellStart"/>
      <w:r w:rsidRPr="0096594C">
        <w:t>aluminium</w:t>
      </w:r>
      <w:proofErr w:type="spellEnd"/>
      <w:r w:rsidRPr="0096594C">
        <w:t xml:space="preserve"> </w:t>
      </w:r>
      <w:proofErr w:type="spellStart"/>
      <w:r w:rsidRPr="0096594C">
        <w:t>sulfat</w:t>
      </w:r>
      <w:proofErr w:type="spellEnd"/>
      <w:r w:rsidRPr="0096594C">
        <w:t xml:space="preserve"> </w:t>
      </w:r>
      <w:proofErr w:type="spellStart"/>
      <w:r w:rsidR="00E77026">
        <w:t>dengan</w:t>
      </w:r>
      <w:proofErr w:type="spellEnd"/>
      <w:r w:rsidR="00E77026">
        <w:t xml:space="preserve"> </w:t>
      </w:r>
      <w:proofErr w:type="spellStart"/>
      <w:r w:rsidRPr="0096594C">
        <w:t>konsent</w:t>
      </w:r>
      <w:r w:rsidR="00133C3C">
        <w:t>rasi</w:t>
      </w:r>
      <w:proofErr w:type="spellEnd"/>
      <w:r w:rsidRPr="0096594C">
        <w:rPr>
          <w:spacing w:val="9"/>
        </w:rPr>
        <w:t xml:space="preserve"> HCl </w:t>
      </w:r>
      <w:r w:rsidRPr="0096594C">
        <w:t>10%</w:t>
      </w:r>
      <w:r w:rsidRPr="0096594C">
        <w:rPr>
          <w:spacing w:val="11"/>
        </w:rPr>
        <w:t xml:space="preserve"> </w:t>
      </w:r>
      <w:r w:rsidRPr="0096594C">
        <w:t>TDS</w:t>
      </w:r>
      <w:r w:rsidRPr="0096594C">
        <w:rPr>
          <w:spacing w:val="8"/>
        </w:rPr>
        <w:t xml:space="preserve"> </w:t>
      </w:r>
      <w:proofErr w:type="spellStart"/>
      <w:r w:rsidR="00E77026">
        <w:rPr>
          <w:spacing w:val="8"/>
        </w:rPr>
        <w:t>menjadi</w:t>
      </w:r>
      <w:proofErr w:type="spellEnd"/>
      <w:r w:rsidR="00E77026">
        <w:rPr>
          <w:spacing w:val="8"/>
        </w:rPr>
        <w:t xml:space="preserve"> </w:t>
      </w:r>
      <w:r w:rsidRPr="0096594C">
        <w:t>72</w:t>
      </w:r>
      <w:r w:rsidRPr="0096594C">
        <w:rPr>
          <w:spacing w:val="10"/>
        </w:rPr>
        <w:t xml:space="preserve"> </w:t>
      </w:r>
      <w:r w:rsidRPr="0096594C">
        <w:t>mg/</w:t>
      </w:r>
      <w:r w:rsidR="00E77026">
        <w:t xml:space="preserve">, pada </w:t>
      </w:r>
      <w:r w:rsidRPr="0096594C">
        <w:rPr>
          <w:spacing w:val="9"/>
        </w:rPr>
        <w:t xml:space="preserve"> </w:t>
      </w:r>
      <w:proofErr w:type="spellStart"/>
      <w:r w:rsidRPr="0096594C">
        <w:t>konsentrasi</w:t>
      </w:r>
      <w:proofErr w:type="spellEnd"/>
      <w:r w:rsidRPr="0096594C">
        <w:rPr>
          <w:spacing w:val="10"/>
        </w:rPr>
        <w:t xml:space="preserve"> </w:t>
      </w:r>
      <w:r w:rsidRPr="0096594C">
        <w:t>20%</w:t>
      </w:r>
      <w:r w:rsidRPr="0096594C">
        <w:rPr>
          <w:spacing w:val="9"/>
        </w:rPr>
        <w:t xml:space="preserve"> </w:t>
      </w:r>
      <w:r w:rsidRPr="0096594C">
        <w:t>TDS</w:t>
      </w:r>
      <w:r w:rsidR="00E77026">
        <w:t xml:space="preserve"> </w:t>
      </w:r>
      <w:proofErr w:type="spellStart"/>
      <w:r w:rsidR="00E77026">
        <w:t>menurun</w:t>
      </w:r>
      <w:proofErr w:type="spellEnd"/>
      <w:r w:rsidR="00E77026">
        <w:t xml:space="preserve"> </w:t>
      </w:r>
      <w:proofErr w:type="spellStart"/>
      <w:r w:rsidR="00E77026">
        <w:t>menjadi</w:t>
      </w:r>
      <w:proofErr w:type="spellEnd"/>
      <w:r w:rsidR="00E77026">
        <w:t xml:space="preserve"> 60 </w:t>
      </w:r>
      <w:r w:rsidRPr="0096594C">
        <w:t>mg/</w:t>
      </w:r>
      <w:r w:rsidR="00E77026">
        <w:t>L</w:t>
      </w:r>
      <w:r w:rsidRPr="0096594C">
        <w:rPr>
          <w:spacing w:val="9"/>
        </w:rPr>
        <w:t xml:space="preserve"> </w:t>
      </w:r>
      <w:r w:rsidRPr="0096594C">
        <w:t>dan</w:t>
      </w:r>
      <w:r w:rsidR="00E77026">
        <w:t xml:space="preserve"> pada </w:t>
      </w:r>
      <w:proofErr w:type="spellStart"/>
      <w:r w:rsidRPr="0096594C">
        <w:t>konsentrasi</w:t>
      </w:r>
      <w:proofErr w:type="spellEnd"/>
      <w:r w:rsidRPr="0096594C">
        <w:rPr>
          <w:spacing w:val="10"/>
        </w:rPr>
        <w:t xml:space="preserve"> </w:t>
      </w:r>
      <w:r w:rsidRPr="0096594C">
        <w:rPr>
          <w:spacing w:val="-5"/>
        </w:rPr>
        <w:t xml:space="preserve">30% </w:t>
      </w:r>
      <w:proofErr w:type="spellStart"/>
      <w:r w:rsidRPr="0096594C">
        <w:rPr>
          <w:spacing w:val="-5"/>
        </w:rPr>
        <w:t>diperoleh</w:t>
      </w:r>
      <w:proofErr w:type="spellEnd"/>
      <w:r w:rsidRPr="0096594C">
        <w:rPr>
          <w:spacing w:val="-5"/>
        </w:rPr>
        <w:t xml:space="preserve"> </w:t>
      </w:r>
      <w:r w:rsidR="00E77026">
        <w:rPr>
          <w:spacing w:val="-5"/>
        </w:rPr>
        <w:t xml:space="preserve">53 </w:t>
      </w:r>
      <w:r w:rsidRPr="0096594C">
        <w:rPr>
          <w:spacing w:val="-5"/>
        </w:rPr>
        <w:t>mg/</w:t>
      </w:r>
      <w:r w:rsidR="00E77026">
        <w:rPr>
          <w:spacing w:val="-5"/>
        </w:rPr>
        <w:t>L</w:t>
      </w:r>
      <w:r w:rsidR="00E56A50">
        <w:rPr>
          <w:spacing w:val="-5"/>
        </w:rPr>
        <w:t xml:space="preserve">. Pada </w:t>
      </w:r>
      <w:proofErr w:type="spellStart"/>
      <w:r w:rsidR="00E56A50">
        <w:rPr>
          <w:spacing w:val="-5"/>
        </w:rPr>
        <w:t>alumunium</w:t>
      </w:r>
      <w:proofErr w:type="spellEnd"/>
      <w:r w:rsidR="00E56A50">
        <w:rPr>
          <w:spacing w:val="-5"/>
        </w:rPr>
        <w:t xml:space="preserve"> </w:t>
      </w:r>
      <w:proofErr w:type="spellStart"/>
      <w:r w:rsidR="00E56A50">
        <w:rPr>
          <w:spacing w:val="-5"/>
        </w:rPr>
        <w:t>sulfat</w:t>
      </w:r>
      <w:proofErr w:type="spellEnd"/>
      <w:r w:rsidR="00E56A50">
        <w:rPr>
          <w:spacing w:val="-5"/>
        </w:rPr>
        <w:t xml:space="preserve"> </w:t>
      </w:r>
      <w:proofErr w:type="spellStart"/>
      <w:r w:rsidR="00E56A50">
        <w:rPr>
          <w:spacing w:val="-5"/>
        </w:rPr>
        <w:t>dengan</w:t>
      </w:r>
      <w:proofErr w:type="spellEnd"/>
      <w:r w:rsidR="00E56A50">
        <w:rPr>
          <w:spacing w:val="-5"/>
        </w:rPr>
        <w:t xml:space="preserve"> </w:t>
      </w:r>
      <w:proofErr w:type="spellStart"/>
      <w:r w:rsidRPr="0096594C">
        <w:t>konsent</w:t>
      </w:r>
      <w:r w:rsidR="00E56A50">
        <w:t>rasi</w:t>
      </w:r>
      <w:proofErr w:type="spellEnd"/>
      <w:r w:rsidRPr="0096594C">
        <w:t xml:space="preserve"> NaOH 10% TDS </w:t>
      </w:r>
      <w:proofErr w:type="spellStart"/>
      <w:r w:rsidR="00E56A50">
        <w:t>menurun</w:t>
      </w:r>
      <w:proofErr w:type="spellEnd"/>
      <w:r w:rsidR="00E56A50">
        <w:t xml:space="preserve"> </w:t>
      </w:r>
      <w:proofErr w:type="spellStart"/>
      <w:r w:rsidR="00E56A50">
        <w:t>menjadi</w:t>
      </w:r>
      <w:proofErr w:type="spellEnd"/>
      <w:r w:rsidR="00E56A50">
        <w:t xml:space="preserve"> </w:t>
      </w:r>
      <w:r w:rsidRPr="0096594C">
        <w:t>51</w:t>
      </w:r>
      <w:r w:rsidR="00E56A50">
        <w:t xml:space="preserve"> </w:t>
      </w:r>
      <w:r w:rsidRPr="0096594C">
        <w:t>mg/</w:t>
      </w:r>
      <w:r w:rsidR="00E56A50">
        <w:t xml:space="preserve">L, pada </w:t>
      </w:r>
      <w:proofErr w:type="spellStart"/>
      <w:r w:rsidRPr="0096594C">
        <w:t>konsentrasi</w:t>
      </w:r>
      <w:proofErr w:type="spellEnd"/>
      <w:r w:rsidRPr="0096594C">
        <w:t xml:space="preserve"> 20% TDS </w:t>
      </w:r>
      <w:proofErr w:type="spellStart"/>
      <w:r w:rsidR="00E56A50">
        <w:t>menjadi</w:t>
      </w:r>
      <w:proofErr w:type="spellEnd"/>
      <w:r w:rsidR="00E56A50">
        <w:t xml:space="preserve"> </w:t>
      </w:r>
      <w:r w:rsidRPr="0096594C">
        <w:t>30mg/</w:t>
      </w:r>
      <w:r w:rsidR="00E56A50">
        <w:t>L</w:t>
      </w:r>
      <w:r w:rsidRPr="0096594C">
        <w:t xml:space="preserve"> </w:t>
      </w:r>
      <w:proofErr w:type="spellStart"/>
      <w:r w:rsidRPr="0096594C">
        <w:t>dan</w:t>
      </w:r>
      <w:r w:rsidR="00E56A50">
        <w:t>ada</w:t>
      </w:r>
      <w:proofErr w:type="spellEnd"/>
      <w:r w:rsidR="00E56A50">
        <w:t xml:space="preserve"> </w:t>
      </w:r>
      <w:proofErr w:type="spellStart"/>
      <w:r w:rsidRPr="0096594C">
        <w:t>konsentrasi</w:t>
      </w:r>
      <w:proofErr w:type="spellEnd"/>
      <w:r w:rsidRPr="0096594C">
        <w:t xml:space="preserve"> 30% </w:t>
      </w:r>
      <w:proofErr w:type="spellStart"/>
      <w:r w:rsidRPr="0096594C">
        <w:t>diperoleh</w:t>
      </w:r>
      <w:proofErr w:type="spellEnd"/>
      <w:r w:rsidRPr="0096594C">
        <w:t xml:space="preserve"> TDS 44 mg/</w:t>
      </w:r>
      <w:r w:rsidR="00E56A50">
        <w:t>L</w:t>
      </w:r>
      <w:r w:rsidRPr="0096594C">
        <w:t xml:space="preserve"> </w:t>
      </w:r>
      <w:proofErr w:type="spellStart"/>
      <w:r w:rsidRPr="0096594C">
        <w:t>terjadi</w:t>
      </w:r>
      <w:proofErr w:type="spellEnd"/>
      <w:r w:rsidRPr="0096594C">
        <w:t xml:space="preserve"> </w:t>
      </w:r>
      <w:proofErr w:type="spellStart"/>
      <w:r w:rsidRPr="0096594C">
        <w:t>penurunan</w:t>
      </w:r>
      <w:proofErr w:type="spellEnd"/>
      <w:r w:rsidR="00E56A50">
        <w:t xml:space="preserve"> pada </w:t>
      </w:r>
      <w:proofErr w:type="spellStart"/>
      <w:r w:rsidR="00E56A50">
        <w:t>semua</w:t>
      </w:r>
      <w:proofErr w:type="spellEnd"/>
      <w:r w:rsidR="00E56A50">
        <w:t xml:space="preserve"> </w:t>
      </w:r>
      <w:proofErr w:type="spellStart"/>
      <w:r w:rsidR="00E56A50">
        <w:t>konsentrasi</w:t>
      </w:r>
      <w:proofErr w:type="spellEnd"/>
      <w:r w:rsidR="00E56A50">
        <w:t xml:space="preserve"> dan </w:t>
      </w:r>
      <w:proofErr w:type="spellStart"/>
      <w:r w:rsidR="00E56A50">
        <w:t>ini</w:t>
      </w:r>
      <w:proofErr w:type="spellEnd"/>
      <w:r w:rsidR="00E56A50">
        <w:t xml:space="preserve"> </w:t>
      </w:r>
      <w:proofErr w:type="spellStart"/>
      <w:r w:rsidR="00E56A50">
        <w:t>menunjukkan</w:t>
      </w:r>
      <w:proofErr w:type="spellEnd"/>
      <w:r w:rsidR="00E56A50">
        <w:t xml:space="preserve"> </w:t>
      </w:r>
      <w:proofErr w:type="spellStart"/>
      <w:r w:rsidR="00E56A50">
        <w:t>bahwa</w:t>
      </w:r>
      <w:proofErr w:type="spellEnd"/>
      <w:r w:rsidR="00E56A50">
        <w:t xml:space="preserve"> </w:t>
      </w:r>
      <w:proofErr w:type="spellStart"/>
      <w:r w:rsidR="00E56A50">
        <w:t>alumunium</w:t>
      </w:r>
      <w:proofErr w:type="spellEnd"/>
      <w:r w:rsidR="00E56A50">
        <w:t xml:space="preserve"> </w:t>
      </w:r>
      <w:proofErr w:type="spellStart"/>
      <w:r w:rsidR="00E56A50">
        <w:t>sulfat</w:t>
      </w:r>
      <w:proofErr w:type="spellEnd"/>
      <w:r w:rsidR="00E56A50">
        <w:t xml:space="preserve"> yang </w:t>
      </w:r>
      <w:proofErr w:type="spellStart"/>
      <w:r w:rsidR="00E56A50">
        <w:t>dibuat</w:t>
      </w:r>
      <w:proofErr w:type="spellEnd"/>
      <w:r w:rsidR="00E56A50">
        <w:t xml:space="preserve"> </w:t>
      </w:r>
      <w:proofErr w:type="spellStart"/>
      <w:r w:rsidR="00E56A50">
        <w:t>dari</w:t>
      </w:r>
      <w:proofErr w:type="spellEnd"/>
      <w:r w:rsidR="00E56A50">
        <w:t xml:space="preserve"> </w:t>
      </w:r>
      <w:proofErr w:type="spellStart"/>
      <w:r w:rsidR="00E56A50">
        <w:t>kaleng</w:t>
      </w:r>
      <w:proofErr w:type="spellEnd"/>
      <w:r w:rsidR="00E56A50">
        <w:t xml:space="preserve"> </w:t>
      </w:r>
      <w:proofErr w:type="spellStart"/>
      <w:r w:rsidR="00E56A50">
        <w:t>bekas</w:t>
      </w:r>
      <w:proofErr w:type="spellEnd"/>
      <w:r w:rsidR="00E56A50">
        <w:t xml:space="preserve"> </w:t>
      </w:r>
      <w:proofErr w:type="spellStart"/>
      <w:r w:rsidR="00E56A50">
        <w:t>mampu</w:t>
      </w:r>
      <w:proofErr w:type="spellEnd"/>
      <w:r w:rsidR="00E56A50">
        <w:t xml:space="preserve"> </w:t>
      </w:r>
      <w:proofErr w:type="spellStart"/>
      <w:r w:rsidR="00E56A50">
        <w:t>menurunkan</w:t>
      </w:r>
      <w:proofErr w:type="spellEnd"/>
      <w:r w:rsidR="00E56A50">
        <w:t xml:space="preserve"> TDS </w:t>
      </w:r>
      <w:proofErr w:type="spellStart"/>
      <w:r w:rsidR="00E56A50">
        <w:t>dalam</w:t>
      </w:r>
      <w:proofErr w:type="spellEnd"/>
      <w:r w:rsidR="00E56A50">
        <w:t xml:space="preserve"> air </w:t>
      </w:r>
      <w:proofErr w:type="spellStart"/>
      <w:r w:rsidR="00E56A50">
        <w:t>gambut</w:t>
      </w:r>
      <w:proofErr w:type="spellEnd"/>
      <w:r w:rsidR="00BF0842">
        <w:t xml:space="preserve"> </w:t>
      </w:r>
      <w:r w:rsidR="00BF0842">
        <w:fldChar w:fldCharType="begin" w:fldLock="1"/>
      </w:r>
      <w:r w:rsidR="00683D28">
        <w:instrText>ADDIN CSL_CITATION {"citationItems":[{"id":"ITEM-1","itemData":{"author":[{"dropping-particle":"","family":"Rosyidah","given":"Afifah","non-dropping-particle":"","parse-names":false,"suffix":""},{"dropping-particle":"","family":"Amalia","given":"Inka","non-dropping-particle":"","parse-names":false,"suffix":""},{"dropping-particle":"","family":"Rihadatul","given":"Khulud","non-dropping-particle":"","parse-names":false,"suffix":""}],"id":"ITEM-1","issued":{"date-parts":[["2024"]]},"page":"51-60","title":"Penjernihan Limbah Air Rumah Tangga Menggunakan Limbah Kaleng","type":"article-journal"},"uris":["http://www.mendeley.com/documents/?uuid=823520c8-635d-47ec-aeb1-ad7b1fc41a4f"]}],"mendeley":{"formattedCitation":"(Rosyidah, Amalia and Rihadatul, 2024)","plainTextFormattedCitation":"(Rosyidah, Amalia and Rihadatul, 2024)","previouslyFormattedCitation":"(Rosyidah, Amalia and Rihadatul, 2024)"},"properties":{"noteIndex":0},"schema":"https://github.com/citation-style-language/schema/raw/master/csl-citation.json"}</w:instrText>
      </w:r>
      <w:r w:rsidR="00BF0842">
        <w:fldChar w:fldCharType="separate"/>
      </w:r>
      <w:r w:rsidR="00BF0842" w:rsidRPr="00BF0842">
        <w:rPr>
          <w:noProof/>
        </w:rPr>
        <w:t>(Rosyidah, Amalia and Rihadatul, 2024)</w:t>
      </w:r>
      <w:r w:rsidR="00BF0842">
        <w:fldChar w:fldCharType="end"/>
      </w:r>
      <w:r w:rsidR="009639EE">
        <w:t>.</w:t>
      </w:r>
    </w:p>
    <w:p w14:paraId="37B95A28" w14:textId="77777777" w:rsidR="009639EE" w:rsidRPr="0096594C" w:rsidRDefault="009639EE" w:rsidP="0096594C">
      <w:pPr>
        <w:pStyle w:val="BodyText"/>
        <w:spacing w:before="1" w:after="0"/>
        <w:ind w:right="-29"/>
        <w:jc w:val="both"/>
      </w:pPr>
      <w:r>
        <w:t xml:space="preserve">Kondisi optimum </w:t>
      </w:r>
      <w:proofErr w:type="spellStart"/>
      <w:r>
        <w:t>diperoleh</w:t>
      </w:r>
      <w:proofErr w:type="spellEnd"/>
      <w:r>
        <w:t xml:space="preserve"> pada </w:t>
      </w:r>
      <w:proofErr w:type="spellStart"/>
      <w:r>
        <w:t>konsentrasi</w:t>
      </w:r>
      <w:proofErr w:type="spellEnd"/>
      <w:r>
        <w:t xml:space="preserve"> NaOH 20% </w:t>
      </w:r>
      <w:proofErr w:type="spellStart"/>
      <w:r>
        <w:t>yaitu</w:t>
      </w:r>
      <w:proofErr w:type="spellEnd"/>
      <w:r>
        <w:t xml:space="preserve"> 30 mg/L.</w:t>
      </w:r>
    </w:p>
    <w:p w14:paraId="5CC492E9" w14:textId="77777777" w:rsidR="009154AD" w:rsidRDefault="009154AD" w:rsidP="00CB08C6">
      <w:pPr>
        <w:spacing w:after="120"/>
        <w:jc w:val="both"/>
        <w:rPr>
          <w:szCs w:val="18"/>
        </w:rPr>
      </w:pPr>
    </w:p>
    <w:p w14:paraId="7C44E170" w14:textId="77777777" w:rsidR="00E56A50" w:rsidRDefault="00C86933" w:rsidP="00CB08C6">
      <w:pPr>
        <w:spacing w:after="120"/>
        <w:jc w:val="both"/>
        <w:rPr>
          <w:szCs w:val="18"/>
        </w:rPr>
      </w:pPr>
      <w:r>
        <w:rPr>
          <w:noProof/>
        </w:rPr>
        <w:drawing>
          <wp:inline distT="0" distB="0" distL="0" distR="0" wp14:anchorId="38D592FC" wp14:editId="74748D28">
            <wp:extent cx="2610485" cy="1891145"/>
            <wp:effectExtent l="0" t="0" r="0" b="0"/>
            <wp:docPr id="753152830" name="Chart 1">
              <a:extLst xmlns:a="http://schemas.openxmlformats.org/drawingml/2006/main">
                <a:ext uri="{FF2B5EF4-FFF2-40B4-BE49-F238E27FC236}">
                  <a16:creationId xmlns:a16="http://schemas.microsoft.com/office/drawing/2014/main" id="{4B0F5950-9373-91DB-4FC0-9C89749FB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897BFF" w14:textId="77777777" w:rsidR="009154AD" w:rsidRPr="00C86933" w:rsidRDefault="00C86933" w:rsidP="00D77007">
      <w:pPr>
        <w:spacing w:after="120"/>
        <w:ind w:left="990" w:hanging="990"/>
        <w:jc w:val="both"/>
        <w:rPr>
          <w:sz w:val="20"/>
          <w:szCs w:val="20"/>
        </w:rPr>
      </w:pPr>
      <w:r w:rsidRPr="00D77007">
        <w:rPr>
          <w:b/>
          <w:bCs/>
          <w:sz w:val="20"/>
          <w:szCs w:val="20"/>
        </w:rPr>
        <w:t>Gambar 2.</w:t>
      </w:r>
      <w:r w:rsidRPr="00C86933">
        <w:rPr>
          <w:sz w:val="20"/>
          <w:szCs w:val="20"/>
        </w:rPr>
        <w:t xml:space="preserve"> </w:t>
      </w:r>
      <w:proofErr w:type="spellStart"/>
      <w:r w:rsidRPr="00C86933">
        <w:rPr>
          <w:sz w:val="20"/>
          <w:szCs w:val="20"/>
        </w:rPr>
        <w:t>Grafik</w:t>
      </w:r>
      <w:proofErr w:type="spellEnd"/>
      <w:r w:rsidRPr="00C86933">
        <w:rPr>
          <w:sz w:val="20"/>
          <w:szCs w:val="20"/>
        </w:rPr>
        <w:t xml:space="preserve"> </w:t>
      </w:r>
      <w:proofErr w:type="spellStart"/>
      <w:r w:rsidRPr="00C86933">
        <w:rPr>
          <w:sz w:val="20"/>
          <w:szCs w:val="20"/>
        </w:rPr>
        <w:t>hubungan</w:t>
      </w:r>
      <w:proofErr w:type="spellEnd"/>
      <w:r w:rsidRPr="00C86933">
        <w:rPr>
          <w:sz w:val="20"/>
          <w:szCs w:val="20"/>
        </w:rPr>
        <w:t xml:space="preserve"> </w:t>
      </w:r>
      <w:proofErr w:type="spellStart"/>
      <w:r w:rsidRPr="00C86933">
        <w:rPr>
          <w:sz w:val="20"/>
          <w:szCs w:val="20"/>
        </w:rPr>
        <w:t>konsentrasi</w:t>
      </w:r>
      <w:proofErr w:type="spellEnd"/>
      <w:r w:rsidRPr="00C86933">
        <w:rPr>
          <w:sz w:val="20"/>
          <w:szCs w:val="20"/>
        </w:rPr>
        <w:t xml:space="preserve"> </w:t>
      </w:r>
      <w:proofErr w:type="spellStart"/>
      <w:proofErr w:type="gramStart"/>
      <w:r w:rsidRPr="00C86933">
        <w:rPr>
          <w:sz w:val="20"/>
          <w:szCs w:val="20"/>
        </w:rPr>
        <w:t>dengan</w:t>
      </w:r>
      <w:proofErr w:type="spellEnd"/>
      <w:r w:rsidR="002B35C9">
        <w:rPr>
          <w:sz w:val="20"/>
          <w:szCs w:val="20"/>
        </w:rPr>
        <w:t xml:space="preserve"> </w:t>
      </w:r>
      <w:r w:rsidR="00D77007">
        <w:rPr>
          <w:sz w:val="20"/>
          <w:szCs w:val="20"/>
        </w:rPr>
        <w:t xml:space="preserve"> </w:t>
      </w:r>
      <w:r w:rsidRPr="00C86933">
        <w:rPr>
          <w:sz w:val="20"/>
          <w:szCs w:val="20"/>
        </w:rPr>
        <w:t>TDS</w:t>
      </w:r>
      <w:proofErr w:type="gramEnd"/>
    </w:p>
    <w:p w14:paraId="2A66DEA6" w14:textId="77777777" w:rsidR="002B35C9" w:rsidRDefault="002B35C9" w:rsidP="00CB08C6">
      <w:pPr>
        <w:spacing w:after="120"/>
        <w:jc w:val="both"/>
        <w:rPr>
          <w:i/>
          <w:iCs/>
          <w:szCs w:val="18"/>
        </w:rPr>
      </w:pPr>
    </w:p>
    <w:p w14:paraId="47784744" w14:textId="77777777" w:rsidR="009154AD" w:rsidRDefault="002B35C9" w:rsidP="00CB08C6">
      <w:pPr>
        <w:spacing w:after="120"/>
        <w:jc w:val="both"/>
        <w:rPr>
          <w:i/>
          <w:iCs/>
          <w:szCs w:val="18"/>
        </w:rPr>
      </w:pPr>
      <w:r w:rsidRPr="002B35C9">
        <w:rPr>
          <w:i/>
          <w:iCs/>
          <w:szCs w:val="18"/>
        </w:rPr>
        <w:t>Chemical Oxygen Demand (COD)</w:t>
      </w:r>
    </w:p>
    <w:p w14:paraId="6C52E80C" w14:textId="77777777" w:rsidR="002B35C9" w:rsidRDefault="002B35C9" w:rsidP="002B35C9">
      <w:pPr>
        <w:pStyle w:val="BodyText"/>
        <w:ind w:left="-426" w:right="616"/>
        <w:jc w:val="both"/>
        <w:rPr>
          <w:b/>
          <w:spacing w:val="-2"/>
          <w:sz w:val="20"/>
          <w:szCs w:val="20"/>
        </w:rPr>
      </w:pPr>
    </w:p>
    <w:p w14:paraId="439D0739" w14:textId="77777777" w:rsidR="00745FCA" w:rsidRDefault="002B35C9" w:rsidP="00F26804">
      <w:pPr>
        <w:pStyle w:val="BodyText"/>
        <w:ind w:left="-90" w:right="61"/>
        <w:jc w:val="both"/>
      </w:pPr>
      <w:r w:rsidRPr="002B35C9">
        <w:t xml:space="preserve">Dari </w:t>
      </w:r>
      <w:proofErr w:type="spellStart"/>
      <w:r w:rsidRPr="002B35C9">
        <w:t>grafik</w:t>
      </w:r>
      <w:proofErr w:type="spellEnd"/>
      <w:r w:rsidRPr="002B35C9">
        <w:t xml:space="preserve"> </w:t>
      </w:r>
      <w:proofErr w:type="spellStart"/>
      <w:r w:rsidRPr="002B35C9">
        <w:t>nilai</w:t>
      </w:r>
      <w:proofErr w:type="spellEnd"/>
      <w:r w:rsidRPr="002B35C9">
        <w:t xml:space="preserve"> COD </w:t>
      </w:r>
      <w:r w:rsidR="00F26804">
        <w:t xml:space="preserve">pada </w:t>
      </w:r>
      <w:proofErr w:type="spellStart"/>
      <w:r w:rsidR="00F26804">
        <w:t>gambar</w:t>
      </w:r>
      <w:proofErr w:type="spellEnd"/>
      <w:r w:rsidR="00F26804">
        <w:t xml:space="preserve"> 3,</w:t>
      </w:r>
      <w:r w:rsidRPr="002B35C9">
        <w:t xml:space="preserve"> </w:t>
      </w:r>
      <w:proofErr w:type="spellStart"/>
      <w:r w:rsidRPr="002B35C9">
        <w:t>s</w:t>
      </w:r>
      <w:r>
        <w:t>se</w:t>
      </w:r>
      <w:r w:rsidRPr="002B35C9">
        <w:t>belum</w:t>
      </w:r>
      <w:proofErr w:type="spellEnd"/>
      <w:r w:rsidRPr="002B35C9">
        <w:t xml:space="preserve"> </w:t>
      </w:r>
      <w:proofErr w:type="spellStart"/>
      <w:r w:rsidRPr="002B35C9">
        <w:t>penambahan</w:t>
      </w:r>
      <w:proofErr w:type="spellEnd"/>
      <w:r w:rsidRPr="002B35C9">
        <w:t xml:space="preserve"> </w:t>
      </w:r>
      <w:proofErr w:type="spellStart"/>
      <w:r w:rsidRPr="002B35C9">
        <w:t>aluminium</w:t>
      </w:r>
      <w:proofErr w:type="spellEnd"/>
      <w:r w:rsidRPr="002B35C9">
        <w:t xml:space="preserve"> </w:t>
      </w:r>
      <w:proofErr w:type="spellStart"/>
      <w:r w:rsidRPr="002B35C9">
        <w:t>sulfat</w:t>
      </w:r>
      <w:proofErr w:type="spellEnd"/>
      <w:r w:rsidRPr="002B35C9">
        <w:t xml:space="preserve"> COD</w:t>
      </w:r>
      <w:r w:rsidRPr="002B35C9">
        <w:rPr>
          <w:spacing w:val="40"/>
        </w:rPr>
        <w:t xml:space="preserve"> </w:t>
      </w:r>
      <w:r w:rsidRPr="002B35C9">
        <w:t xml:space="preserve">40 mg/l </w:t>
      </w:r>
      <w:proofErr w:type="spellStart"/>
      <w:r w:rsidRPr="002B35C9">
        <w:t>setelah</w:t>
      </w:r>
      <w:proofErr w:type="spellEnd"/>
      <w:r w:rsidRPr="002B35C9">
        <w:t xml:space="preserve"> </w:t>
      </w:r>
      <w:proofErr w:type="spellStart"/>
      <w:r w:rsidRPr="002B35C9">
        <w:t>dilakukan</w:t>
      </w:r>
      <w:proofErr w:type="spellEnd"/>
      <w:r w:rsidRPr="002B35C9">
        <w:t xml:space="preserve"> </w:t>
      </w:r>
      <w:proofErr w:type="spellStart"/>
      <w:r w:rsidRPr="002B35C9">
        <w:t>penambahan</w:t>
      </w:r>
      <w:proofErr w:type="spellEnd"/>
      <w:r w:rsidRPr="002B35C9">
        <w:t xml:space="preserve"> </w:t>
      </w:r>
      <w:proofErr w:type="spellStart"/>
      <w:r w:rsidRPr="002B35C9">
        <w:t>aluminium</w:t>
      </w:r>
      <w:proofErr w:type="spellEnd"/>
      <w:r w:rsidRPr="002B35C9">
        <w:t xml:space="preserve"> </w:t>
      </w:r>
      <w:proofErr w:type="spellStart"/>
      <w:r w:rsidRPr="002B35C9">
        <w:t>sulfat</w:t>
      </w:r>
      <w:proofErr w:type="spellEnd"/>
      <w:r w:rsidRPr="002B35C9">
        <w:t xml:space="preserve"> HCl </w:t>
      </w:r>
      <w:proofErr w:type="spellStart"/>
      <w:r w:rsidRPr="002B35C9">
        <w:t>konsentasi</w:t>
      </w:r>
      <w:proofErr w:type="spellEnd"/>
      <w:r w:rsidRPr="002B35C9">
        <w:t xml:space="preserve"> 10% COD</w:t>
      </w:r>
      <w:r w:rsidRPr="002B35C9">
        <w:rPr>
          <w:spacing w:val="60"/>
        </w:rPr>
        <w:t xml:space="preserve"> </w:t>
      </w:r>
      <w:proofErr w:type="spellStart"/>
      <w:r w:rsidR="00E35E3F">
        <w:rPr>
          <w:spacing w:val="60"/>
        </w:rPr>
        <w:t>turun</w:t>
      </w:r>
      <w:proofErr w:type="spellEnd"/>
      <w:r w:rsidR="00E35E3F">
        <w:rPr>
          <w:spacing w:val="60"/>
        </w:rPr>
        <w:t xml:space="preserve"> </w:t>
      </w:r>
      <w:proofErr w:type="spellStart"/>
      <w:r w:rsidR="00E35E3F">
        <w:rPr>
          <w:spacing w:val="60"/>
        </w:rPr>
        <w:t>menjadi</w:t>
      </w:r>
      <w:proofErr w:type="spellEnd"/>
      <w:r w:rsidR="00E35E3F">
        <w:rPr>
          <w:spacing w:val="60"/>
        </w:rPr>
        <w:t xml:space="preserve"> </w:t>
      </w:r>
      <w:r w:rsidRPr="002B35C9">
        <w:t>25</w:t>
      </w:r>
      <w:r w:rsidRPr="002B35C9">
        <w:rPr>
          <w:spacing w:val="61"/>
        </w:rPr>
        <w:t xml:space="preserve"> </w:t>
      </w:r>
      <w:r w:rsidRPr="002B35C9">
        <w:t>mg/</w:t>
      </w:r>
      <w:r w:rsidR="00E35E3F">
        <w:t>L</w:t>
      </w:r>
      <w:r w:rsidRPr="002B35C9">
        <w:t>,</w:t>
      </w:r>
      <w:r w:rsidRPr="002B35C9">
        <w:rPr>
          <w:spacing w:val="63"/>
        </w:rPr>
        <w:t xml:space="preserve"> </w:t>
      </w:r>
      <w:r w:rsidRPr="002B35C9">
        <w:t>HCl</w:t>
      </w:r>
      <w:r w:rsidRPr="002B35C9">
        <w:rPr>
          <w:spacing w:val="61"/>
        </w:rPr>
        <w:t xml:space="preserve"> </w:t>
      </w:r>
      <w:proofErr w:type="spellStart"/>
      <w:r w:rsidRPr="002B35C9">
        <w:t>konsentasi</w:t>
      </w:r>
      <w:proofErr w:type="spellEnd"/>
      <w:r w:rsidRPr="002B35C9">
        <w:rPr>
          <w:spacing w:val="61"/>
        </w:rPr>
        <w:t xml:space="preserve"> </w:t>
      </w:r>
      <w:r w:rsidRPr="002B35C9">
        <w:t>20%</w:t>
      </w:r>
      <w:r w:rsidRPr="002B35C9">
        <w:rPr>
          <w:spacing w:val="60"/>
        </w:rPr>
        <w:t xml:space="preserve"> </w:t>
      </w:r>
      <w:r w:rsidRPr="002B35C9">
        <w:t>COD</w:t>
      </w:r>
      <w:r w:rsidRPr="002B35C9">
        <w:rPr>
          <w:spacing w:val="60"/>
        </w:rPr>
        <w:t xml:space="preserve"> </w:t>
      </w:r>
      <w:proofErr w:type="spellStart"/>
      <w:r w:rsidR="00E35E3F">
        <w:rPr>
          <w:spacing w:val="60"/>
        </w:rPr>
        <w:t>menjadi</w:t>
      </w:r>
      <w:proofErr w:type="spellEnd"/>
      <w:r w:rsidR="00E35E3F">
        <w:rPr>
          <w:spacing w:val="60"/>
        </w:rPr>
        <w:t xml:space="preserve"> </w:t>
      </w:r>
      <w:r w:rsidRPr="002B35C9">
        <w:t>2</w:t>
      </w:r>
      <w:r w:rsidR="00745FCA">
        <w:t>0</w:t>
      </w:r>
      <w:r w:rsidR="00E35E3F">
        <w:t xml:space="preserve"> </w:t>
      </w:r>
      <w:r w:rsidRPr="002B35C9">
        <w:t>mg/</w:t>
      </w:r>
      <w:r w:rsidR="00E35E3F">
        <w:t>L</w:t>
      </w:r>
      <w:r w:rsidRPr="002B35C9">
        <w:rPr>
          <w:spacing w:val="63"/>
        </w:rPr>
        <w:t xml:space="preserve"> </w:t>
      </w:r>
      <w:r w:rsidRPr="002B35C9">
        <w:t>HCl</w:t>
      </w:r>
      <w:r w:rsidRPr="002B35C9">
        <w:rPr>
          <w:spacing w:val="62"/>
        </w:rPr>
        <w:t xml:space="preserve"> </w:t>
      </w:r>
      <w:proofErr w:type="spellStart"/>
      <w:r w:rsidRPr="002B35C9">
        <w:t>konsentasi</w:t>
      </w:r>
      <w:proofErr w:type="spellEnd"/>
      <w:r w:rsidRPr="002B35C9">
        <w:rPr>
          <w:spacing w:val="61"/>
        </w:rPr>
        <w:t xml:space="preserve"> </w:t>
      </w:r>
      <w:r w:rsidRPr="002B35C9">
        <w:t>30%</w:t>
      </w:r>
      <w:r w:rsidRPr="002B35C9">
        <w:rPr>
          <w:spacing w:val="60"/>
        </w:rPr>
        <w:t xml:space="preserve"> </w:t>
      </w:r>
      <w:r w:rsidRPr="002B35C9">
        <w:rPr>
          <w:spacing w:val="-5"/>
        </w:rPr>
        <w:t>COD</w:t>
      </w:r>
      <w:r w:rsidRPr="002B35C9">
        <w:t xml:space="preserve"> </w:t>
      </w:r>
      <w:proofErr w:type="spellStart"/>
      <w:r w:rsidR="00E35E3F">
        <w:t>menurun</w:t>
      </w:r>
      <w:proofErr w:type="spellEnd"/>
      <w:r w:rsidR="00E35E3F">
        <w:t xml:space="preserve"> </w:t>
      </w:r>
      <w:proofErr w:type="spellStart"/>
      <w:r w:rsidR="00E35E3F">
        <w:t>menjadi</w:t>
      </w:r>
      <w:proofErr w:type="spellEnd"/>
      <w:r w:rsidR="00E35E3F">
        <w:t xml:space="preserve"> 1</w:t>
      </w:r>
      <w:r w:rsidR="00745FCA">
        <w:t>2</w:t>
      </w:r>
      <w:r w:rsidR="00E35E3F">
        <w:t xml:space="preserve"> </w:t>
      </w:r>
      <w:r w:rsidRPr="002B35C9">
        <w:t>mg/</w:t>
      </w:r>
      <w:r w:rsidR="00E35E3F">
        <w:t xml:space="preserve">L. </w:t>
      </w:r>
      <w:r w:rsidRPr="002B35C9">
        <w:t xml:space="preserve"> </w:t>
      </w:r>
      <w:proofErr w:type="spellStart"/>
      <w:r w:rsidR="00E35E3F">
        <w:t>S</w:t>
      </w:r>
      <w:r w:rsidRPr="002B35C9">
        <w:t>edangkan</w:t>
      </w:r>
      <w:proofErr w:type="spellEnd"/>
      <w:r w:rsidRPr="002B35C9">
        <w:t xml:space="preserve"> NaOH </w:t>
      </w:r>
      <w:proofErr w:type="spellStart"/>
      <w:r w:rsidRPr="002B35C9">
        <w:t>konsentasi</w:t>
      </w:r>
      <w:proofErr w:type="spellEnd"/>
      <w:r w:rsidRPr="002B35C9">
        <w:t xml:space="preserve"> 10% COD </w:t>
      </w:r>
      <w:proofErr w:type="spellStart"/>
      <w:r w:rsidR="00E35E3F">
        <w:t>menurun</w:t>
      </w:r>
      <w:proofErr w:type="spellEnd"/>
      <w:r w:rsidR="00E35E3F">
        <w:t xml:space="preserve"> </w:t>
      </w:r>
      <w:proofErr w:type="spellStart"/>
      <w:r w:rsidR="00E35E3F">
        <w:t>menjadi</w:t>
      </w:r>
      <w:proofErr w:type="spellEnd"/>
      <w:r w:rsidR="00E35E3F">
        <w:t xml:space="preserve"> </w:t>
      </w:r>
      <w:r w:rsidRPr="002B35C9">
        <w:t xml:space="preserve">20 mg/l, </w:t>
      </w:r>
      <w:r w:rsidR="00E35E3F">
        <w:t xml:space="preserve">pada </w:t>
      </w:r>
      <w:proofErr w:type="spellStart"/>
      <w:r w:rsidRPr="002B35C9">
        <w:t>konsentasi</w:t>
      </w:r>
      <w:proofErr w:type="spellEnd"/>
      <w:r w:rsidRPr="002B35C9">
        <w:t xml:space="preserve"> 20% COD 14mg/l, NaOH</w:t>
      </w:r>
      <w:r w:rsidR="00E35E3F">
        <w:t xml:space="preserve"> dan pada </w:t>
      </w:r>
      <w:r w:rsidRPr="002B35C9">
        <w:t xml:space="preserve"> </w:t>
      </w:r>
      <w:proofErr w:type="spellStart"/>
      <w:r w:rsidRPr="002B35C9">
        <w:t>konsentasi</w:t>
      </w:r>
      <w:proofErr w:type="spellEnd"/>
      <w:r w:rsidRPr="002B35C9">
        <w:t xml:space="preserve"> 30% COD </w:t>
      </w:r>
      <w:r w:rsidR="00E35E3F">
        <w:t>1</w:t>
      </w:r>
      <w:r w:rsidR="00BE6625">
        <w:t>0</w:t>
      </w:r>
      <w:r w:rsidR="00E35E3F">
        <w:t xml:space="preserve"> </w:t>
      </w:r>
      <w:r w:rsidRPr="002B35C9">
        <w:t>mg/l</w:t>
      </w:r>
      <w:r w:rsidR="00E35E3F">
        <w:t xml:space="preserve">. </w:t>
      </w:r>
      <w:proofErr w:type="spellStart"/>
      <w:r w:rsidR="00E35E3F">
        <w:t>Terlihat</w:t>
      </w:r>
      <w:proofErr w:type="spellEnd"/>
      <w:r w:rsidR="00E35E3F">
        <w:t xml:space="preserve"> </w:t>
      </w:r>
      <w:proofErr w:type="spellStart"/>
      <w:r w:rsidR="00E35E3F">
        <w:t>bahwa</w:t>
      </w:r>
      <w:proofErr w:type="spellEnd"/>
      <w:r w:rsidR="00E35E3F">
        <w:t xml:space="preserve"> </w:t>
      </w:r>
      <w:proofErr w:type="spellStart"/>
      <w:r w:rsidR="00E35E3F">
        <w:t>dengan</w:t>
      </w:r>
      <w:proofErr w:type="spellEnd"/>
      <w:r w:rsidR="00E35E3F">
        <w:t xml:space="preserve"> </w:t>
      </w:r>
      <w:proofErr w:type="spellStart"/>
      <w:r w:rsidR="00E35E3F">
        <w:t>adanya</w:t>
      </w:r>
      <w:proofErr w:type="spellEnd"/>
      <w:r w:rsidR="00E35E3F">
        <w:t xml:space="preserve"> </w:t>
      </w:r>
      <w:proofErr w:type="spellStart"/>
      <w:r w:rsidR="00E35E3F">
        <w:t>penambahan</w:t>
      </w:r>
      <w:proofErr w:type="spellEnd"/>
      <w:r w:rsidR="00E35E3F">
        <w:t xml:space="preserve"> </w:t>
      </w:r>
      <w:proofErr w:type="spellStart"/>
      <w:r w:rsidR="00E35E3F">
        <w:t>alumunium</w:t>
      </w:r>
      <w:proofErr w:type="spellEnd"/>
      <w:r w:rsidR="00E35E3F">
        <w:t xml:space="preserve"> </w:t>
      </w:r>
      <w:proofErr w:type="spellStart"/>
      <w:r w:rsidR="00E35E3F">
        <w:t>sulfat</w:t>
      </w:r>
      <w:proofErr w:type="spellEnd"/>
      <w:r w:rsidR="00E35E3F">
        <w:t xml:space="preserve"> </w:t>
      </w:r>
      <w:r w:rsidRPr="002B35C9">
        <w:t xml:space="preserve"> </w:t>
      </w:r>
      <w:r w:rsidR="00E35E3F">
        <w:t xml:space="preserve">COD </w:t>
      </w:r>
      <w:proofErr w:type="spellStart"/>
      <w:r w:rsidRPr="002B35C9">
        <w:t>menurun</w:t>
      </w:r>
      <w:proofErr w:type="spellEnd"/>
      <w:r w:rsidR="00E35E3F">
        <w:t xml:space="preserve">. Hal </w:t>
      </w:r>
      <w:proofErr w:type="spellStart"/>
      <w:r w:rsidR="00E35E3F">
        <w:t>i</w:t>
      </w:r>
      <w:r w:rsidRPr="002B35C9">
        <w:t>ni</w:t>
      </w:r>
      <w:proofErr w:type="spellEnd"/>
      <w:r w:rsidRPr="002B35C9">
        <w:t xml:space="preserve"> </w:t>
      </w:r>
      <w:proofErr w:type="spellStart"/>
      <w:r w:rsidRPr="002B35C9">
        <w:t>disebabkan</w:t>
      </w:r>
      <w:proofErr w:type="spellEnd"/>
      <w:r w:rsidRPr="002B35C9">
        <w:t xml:space="preserve"> </w:t>
      </w:r>
      <w:proofErr w:type="spellStart"/>
      <w:r w:rsidRPr="002B35C9">
        <w:t>karena</w:t>
      </w:r>
      <w:proofErr w:type="spellEnd"/>
      <w:r w:rsidRPr="002B35C9">
        <w:t xml:space="preserve"> </w:t>
      </w:r>
      <w:proofErr w:type="spellStart"/>
      <w:r w:rsidRPr="002B35C9">
        <w:t>tawas</w:t>
      </w:r>
      <w:proofErr w:type="spellEnd"/>
      <w:r w:rsidRPr="002B35C9">
        <w:t xml:space="preserve"> </w:t>
      </w:r>
      <w:proofErr w:type="spellStart"/>
      <w:r w:rsidRPr="002B35C9">
        <w:t>merupakan</w:t>
      </w:r>
      <w:proofErr w:type="spellEnd"/>
      <w:r w:rsidRPr="002B35C9">
        <w:t xml:space="preserve"> </w:t>
      </w:r>
      <w:proofErr w:type="spellStart"/>
      <w:r w:rsidRPr="002B35C9">
        <w:t>koagulan</w:t>
      </w:r>
      <w:proofErr w:type="spellEnd"/>
      <w:r w:rsidRPr="002B35C9">
        <w:t xml:space="preserve"> yang </w:t>
      </w:r>
      <w:proofErr w:type="spellStart"/>
      <w:r w:rsidRPr="002B35C9">
        <w:t>dapat</w:t>
      </w:r>
      <w:proofErr w:type="spellEnd"/>
      <w:r w:rsidRPr="002B35C9">
        <w:t xml:space="preserve"> </w:t>
      </w:r>
      <w:proofErr w:type="spellStart"/>
      <w:r w:rsidRPr="002B35C9">
        <w:t>menghilangkan</w:t>
      </w:r>
      <w:proofErr w:type="spellEnd"/>
      <w:r w:rsidRPr="002B35C9">
        <w:t>/</w:t>
      </w:r>
      <w:proofErr w:type="spellStart"/>
      <w:r w:rsidRPr="002B35C9">
        <w:t>mengurangi</w:t>
      </w:r>
      <w:proofErr w:type="spellEnd"/>
      <w:r w:rsidRPr="002B35C9">
        <w:t xml:space="preserve"> </w:t>
      </w:r>
      <w:proofErr w:type="spellStart"/>
      <w:r w:rsidRPr="002B35C9">
        <w:t>zat-zat</w:t>
      </w:r>
      <w:proofErr w:type="spellEnd"/>
      <w:r w:rsidRPr="002B35C9">
        <w:t xml:space="preserve"> </w:t>
      </w:r>
      <w:proofErr w:type="spellStart"/>
      <w:r w:rsidRPr="002B35C9">
        <w:t>tersuspensi</w:t>
      </w:r>
      <w:proofErr w:type="spellEnd"/>
      <w:r w:rsidRPr="002B35C9">
        <w:t xml:space="preserve"> yang </w:t>
      </w:r>
      <w:proofErr w:type="spellStart"/>
      <w:r w:rsidRPr="002B35C9">
        <w:t>terdapat</w:t>
      </w:r>
      <w:proofErr w:type="spellEnd"/>
      <w:r w:rsidRPr="002B35C9">
        <w:t xml:space="preserve"> di </w:t>
      </w:r>
      <w:proofErr w:type="spellStart"/>
      <w:r w:rsidRPr="002B35C9">
        <w:t>dalam</w:t>
      </w:r>
      <w:proofErr w:type="spellEnd"/>
      <w:r w:rsidRPr="002B35C9">
        <w:t xml:space="preserve"> air, </w:t>
      </w:r>
      <w:proofErr w:type="spellStart"/>
      <w:r w:rsidRPr="002B35C9">
        <w:t>baik</w:t>
      </w:r>
      <w:proofErr w:type="spellEnd"/>
      <w:r w:rsidRPr="002B35C9">
        <w:t xml:space="preserve"> </w:t>
      </w:r>
      <w:proofErr w:type="spellStart"/>
      <w:r w:rsidRPr="002B35C9">
        <w:t>bahan</w:t>
      </w:r>
      <w:proofErr w:type="spellEnd"/>
      <w:r w:rsidRPr="002B35C9">
        <w:t xml:space="preserve"> </w:t>
      </w:r>
      <w:proofErr w:type="spellStart"/>
      <w:r w:rsidRPr="002B35C9">
        <w:t>organik</w:t>
      </w:r>
      <w:proofErr w:type="spellEnd"/>
      <w:r w:rsidRPr="002B35C9">
        <w:t xml:space="preserve"> </w:t>
      </w:r>
      <w:proofErr w:type="spellStart"/>
      <w:r w:rsidRPr="002B35C9">
        <w:t>maupun</w:t>
      </w:r>
      <w:proofErr w:type="spellEnd"/>
      <w:r w:rsidRPr="002B35C9">
        <w:t xml:space="preserve"> </w:t>
      </w:r>
      <w:proofErr w:type="spellStart"/>
      <w:r w:rsidRPr="002B35C9">
        <w:t>anorganik</w:t>
      </w:r>
      <w:proofErr w:type="spellEnd"/>
      <w:r w:rsidR="0071450F">
        <w:t xml:space="preserve"> </w:t>
      </w:r>
      <w:r w:rsidR="0071450F">
        <w:fldChar w:fldCharType="begin" w:fldLock="1"/>
      </w:r>
      <w:r w:rsidR="00CF6821">
        <w:instrText>ADDIN CSL_CITATION {"citationItems":[{"id":"ITEM-1","itemData":{"DOI":"10.22035/gjesm.2023.04.02","ISSN":"23833866","abstract":"BACKGROUND AND OBJECTIVES: The reduction of fresh water deficit and water-related morbidity is the most important problem of the state’s national security. The effective treatment of natural water in industrialized areas from natural and anthropogenic pollutants is the main ecological task. Coagulation is one of the effective methods used to treat water chemically to purify it. Aluminum polyoxychlorides have gained popularity because of their advantages over coagulants—aluminum and iron sulfates. No production of aluminum polyoxychloride occurs in Kazakhstan despite the need for coagulants (the minimum need is assessed at about 11 thousand tons). The work is aimed at theoretical justification and experimental proof of a principally new approach to the development of aluminum polyoxychloride production technology based on activated aluminum alloys containing metal activators, such as gallium, indium, and tin from 0.5 to 5 percent weight. In addition, the goal is solving environmental issues associated with improving the drinking water quality and related to environmental pollution with wastewater. METHODS: The microstructures, phase components, and elemental compositions of alloys and reaction products were studied by scanning electron microscopy/energy dispersive X-ray spectroscopy. The thermal effects of alloys were investigated usin thermogravimetry methods. Oil content in wastewater was determined by spectrophotometry. Oil particle dimensions and wastewater zero potentials were determined using electrophoretic light scattering method and residual turbidity by turbidimetry. Water quality assessment was included in the purified water analysis and comparison with the sanitary and epidemiological standards established for drinking water supply and wastewater intended for water discharge. FINDINGS: The structures and compositions of activated aluminum alloy containing metal activators - gallium, indium, and tin - from 0.5 to 5 weight percent and aluminum polyoxychlorides based on it were studied using modern instrumental methods. The efficiency of the treatment of natural and oilcontaminated wastewater with aluminum polyoxychloride was assessed. The treated water parameters were within the norms established for drinking water supply and wastewater disposal by Sanitary Rules and Norms 2.1.4.559-96. The efficiency of potable water treatment reached 90–99 percent. CONCLUSION: An effective and technologically simple method is developed for producing aluminum …","author":[{"dropping-particle":"","family":"Sarmurzina","given":"R. G.","non-dropping-particle":"","parse-names":false,"suffix":""},{"dropping-particle":"","family":"Boiko","given":"G. I.","non-dropping-particle":"","parse-names":false,"suffix":""},{"dropping-particle":"","family":"Kenzhaliyev","given":"B. K.","non-dropping-particle":"","parse-names":false,"suffix":""},{"dropping-particle":"","family":"Karabalin","given":"U. S.","non-dropping-particle":"","parse-names":false,"suffix":""},{"dropping-particle":"","family":"Lyubchenko","given":"N. P.","non-dropping-particle":"","parse-names":false,"suffix":""},{"dropping-particle":"V.","family":"Kenyaikin","given":"P.","non-dropping-particle":"","parse-names":false,"suffix":""},{"dropping-particle":"","family":"Ilmaliyev","given":"Zh B.","non-dropping-particle":"","parse-names":false,"suffix":""}],"container-title":"Global Journal of Environmental Science and Management","id":"ITEM-1","issue":"4","issued":{"date-parts":[["2023"]]},"page":"673-690","title":"Coagulants for water based on activated aluminum alloys","type":"article","volume":"9"},"uris":["http://www.mendeley.com/documents/?uuid=76b70603-8b58-447d-8dbc-9e04f3c7086d"]}],"mendeley":{"formattedCitation":"(Sarmurzina &lt;i&gt;et al.&lt;/i&gt;, 2023)","plainTextFormattedCitation":"(Sarmurzina et al., 2023)","previouslyFormattedCitation":"(Sarmurzina &lt;i&gt;et al.&lt;/i&gt;, 2023)"},"properties":{"noteIndex":0},"schema":"https://github.com/citation-style-language/schema/raw/master/csl-citation.json"}</w:instrText>
      </w:r>
      <w:r w:rsidR="0071450F">
        <w:fldChar w:fldCharType="separate"/>
      </w:r>
      <w:r w:rsidR="0071450F" w:rsidRPr="0071450F">
        <w:rPr>
          <w:noProof/>
        </w:rPr>
        <w:t xml:space="preserve">(Sarmurzina </w:t>
      </w:r>
      <w:r w:rsidR="0071450F" w:rsidRPr="0071450F">
        <w:rPr>
          <w:i/>
          <w:noProof/>
        </w:rPr>
        <w:t>et al.</w:t>
      </w:r>
      <w:r w:rsidR="0071450F" w:rsidRPr="0071450F">
        <w:rPr>
          <w:noProof/>
        </w:rPr>
        <w:t>, 2023)</w:t>
      </w:r>
      <w:r w:rsidR="0071450F">
        <w:fldChar w:fldCharType="end"/>
      </w:r>
    </w:p>
    <w:p w14:paraId="7A2B0113" w14:textId="77777777" w:rsidR="00745FCA" w:rsidRDefault="00BE6625" w:rsidP="00F26804">
      <w:pPr>
        <w:pStyle w:val="BodyText"/>
        <w:ind w:left="-90" w:right="61"/>
        <w:jc w:val="both"/>
      </w:pPr>
      <w:r>
        <w:rPr>
          <w:noProof/>
        </w:rPr>
        <w:lastRenderedPageBreak/>
        <w:drawing>
          <wp:inline distT="0" distB="0" distL="0" distR="0" wp14:anchorId="36583FE7" wp14:editId="72984ADF">
            <wp:extent cx="2489200" cy="1932709"/>
            <wp:effectExtent l="0" t="0" r="6350" b="0"/>
            <wp:docPr id="854947466" name="Chart 1">
              <a:extLst xmlns:a="http://schemas.openxmlformats.org/drawingml/2006/main">
                <a:ext uri="{FF2B5EF4-FFF2-40B4-BE49-F238E27FC236}">
                  <a16:creationId xmlns:a16="http://schemas.microsoft.com/office/drawing/2014/main" id="{AD1D43F7-A57C-CC05-81B8-E1CCFD206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D54144" w14:textId="77777777" w:rsidR="00745FCA" w:rsidRPr="00E01B5F" w:rsidRDefault="00BE6625" w:rsidP="00AD678F">
      <w:pPr>
        <w:pStyle w:val="BodyText"/>
        <w:ind w:left="810" w:right="61" w:hanging="810"/>
        <w:jc w:val="both"/>
        <w:rPr>
          <w:sz w:val="20"/>
          <w:szCs w:val="20"/>
        </w:rPr>
      </w:pPr>
      <w:r w:rsidRPr="00D77007">
        <w:rPr>
          <w:b/>
          <w:bCs/>
          <w:sz w:val="20"/>
          <w:szCs w:val="20"/>
        </w:rPr>
        <w:t>Gambar 3</w:t>
      </w:r>
      <w:r w:rsidRPr="00D77007">
        <w:rPr>
          <w:sz w:val="20"/>
          <w:szCs w:val="20"/>
        </w:rPr>
        <w:t>.</w:t>
      </w:r>
      <w:r w:rsidR="00D77007" w:rsidRPr="00D77007">
        <w:rPr>
          <w:sz w:val="20"/>
          <w:szCs w:val="20"/>
        </w:rPr>
        <w:t xml:space="preserve"> </w:t>
      </w:r>
      <w:proofErr w:type="spellStart"/>
      <w:r w:rsidR="00D77007" w:rsidRPr="00D77007">
        <w:rPr>
          <w:sz w:val="20"/>
          <w:szCs w:val="20"/>
        </w:rPr>
        <w:t>Grafik</w:t>
      </w:r>
      <w:proofErr w:type="spellEnd"/>
      <w:r w:rsidR="00D77007" w:rsidRPr="00D77007">
        <w:rPr>
          <w:sz w:val="20"/>
          <w:szCs w:val="20"/>
        </w:rPr>
        <w:t xml:space="preserve"> </w:t>
      </w:r>
      <w:proofErr w:type="spellStart"/>
      <w:r w:rsidR="00D77007" w:rsidRPr="00D77007">
        <w:rPr>
          <w:sz w:val="20"/>
          <w:szCs w:val="20"/>
        </w:rPr>
        <w:t>Hubungan</w:t>
      </w:r>
      <w:proofErr w:type="spellEnd"/>
      <w:r w:rsidR="00D77007" w:rsidRPr="00D77007">
        <w:rPr>
          <w:sz w:val="20"/>
          <w:szCs w:val="20"/>
        </w:rPr>
        <w:t xml:space="preserve"> </w:t>
      </w:r>
      <w:proofErr w:type="spellStart"/>
      <w:r w:rsidR="00D77007" w:rsidRPr="00D77007">
        <w:rPr>
          <w:sz w:val="20"/>
          <w:szCs w:val="20"/>
        </w:rPr>
        <w:t>konsentrasi</w:t>
      </w:r>
      <w:proofErr w:type="spellEnd"/>
      <w:r w:rsidR="00D77007" w:rsidRPr="00D77007">
        <w:rPr>
          <w:sz w:val="20"/>
          <w:szCs w:val="20"/>
        </w:rPr>
        <w:t xml:space="preserve"> </w:t>
      </w:r>
      <w:proofErr w:type="spellStart"/>
      <w:r w:rsidR="00D77007" w:rsidRPr="00D77007">
        <w:rPr>
          <w:sz w:val="20"/>
          <w:szCs w:val="20"/>
        </w:rPr>
        <w:t>dengan</w:t>
      </w:r>
      <w:proofErr w:type="spellEnd"/>
      <w:r w:rsidR="00D77007" w:rsidRPr="00D77007">
        <w:rPr>
          <w:sz w:val="20"/>
          <w:szCs w:val="20"/>
        </w:rPr>
        <w:t xml:space="preserve"> </w:t>
      </w:r>
      <w:r w:rsidR="009D4E0B">
        <w:rPr>
          <w:sz w:val="20"/>
          <w:szCs w:val="20"/>
        </w:rPr>
        <w:t>COD</w:t>
      </w:r>
    </w:p>
    <w:p w14:paraId="3635C836" w14:textId="77777777" w:rsidR="002B35C9" w:rsidRPr="002B35C9" w:rsidRDefault="002B35C9" w:rsidP="008E53A3">
      <w:pPr>
        <w:pStyle w:val="BodyText"/>
        <w:spacing w:after="0"/>
        <w:ind w:right="61"/>
        <w:jc w:val="both"/>
      </w:pPr>
      <w:proofErr w:type="spellStart"/>
      <w:r w:rsidRPr="002B35C9">
        <w:t>Apabila</w:t>
      </w:r>
      <w:proofErr w:type="spellEnd"/>
      <w:r w:rsidRPr="002B35C9">
        <w:t xml:space="preserve"> </w:t>
      </w:r>
      <w:proofErr w:type="spellStart"/>
      <w:r w:rsidRPr="002B35C9">
        <w:t>zat</w:t>
      </w:r>
      <w:proofErr w:type="spellEnd"/>
      <w:r w:rsidRPr="002B35C9">
        <w:t xml:space="preserve"> </w:t>
      </w:r>
      <w:proofErr w:type="spellStart"/>
      <w:r w:rsidRPr="002B35C9">
        <w:t>tersuspensi</w:t>
      </w:r>
      <w:proofErr w:type="spellEnd"/>
      <w:r w:rsidRPr="002B35C9">
        <w:t xml:space="preserve"> </w:t>
      </w:r>
      <w:proofErr w:type="spellStart"/>
      <w:r w:rsidRPr="002B35C9">
        <w:t>semakin</w:t>
      </w:r>
      <w:proofErr w:type="spellEnd"/>
      <w:r w:rsidRPr="002B35C9">
        <w:t xml:space="preserve"> </w:t>
      </w:r>
      <w:proofErr w:type="spellStart"/>
      <w:r w:rsidRPr="002B35C9">
        <w:t>sedikit</w:t>
      </w:r>
      <w:proofErr w:type="spellEnd"/>
      <w:r w:rsidRPr="002B35C9">
        <w:t xml:space="preserve">, </w:t>
      </w:r>
      <w:proofErr w:type="spellStart"/>
      <w:r w:rsidRPr="002B35C9">
        <w:t>maka</w:t>
      </w:r>
      <w:proofErr w:type="spellEnd"/>
      <w:r w:rsidRPr="002B35C9">
        <w:t xml:space="preserve"> </w:t>
      </w:r>
      <w:proofErr w:type="spellStart"/>
      <w:r w:rsidRPr="002B35C9">
        <w:t>akan</w:t>
      </w:r>
      <w:proofErr w:type="spellEnd"/>
      <w:r w:rsidRPr="002B35C9">
        <w:t xml:space="preserve"> </w:t>
      </w:r>
      <w:proofErr w:type="spellStart"/>
      <w:r w:rsidRPr="002B35C9">
        <w:t>menurunkan</w:t>
      </w:r>
      <w:proofErr w:type="spellEnd"/>
      <w:r w:rsidRPr="002B35C9">
        <w:t xml:space="preserve"> </w:t>
      </w:r>
      <w:proofErr w:type="spellStart"/>
      <w:r w:rsidRPr="002B35C9">
        <w:t>kebutuhan</w:t>
      </w:r>
      <w:proofErr w:type="spellEnd"/>
      <w:r w:rsidRPr="002B35C9">
        <w:t xml:space="preserve"> </w:t>
      </w:r>
      <w:proofErr w:type="spellStart"/>
      <w:r w:rsidRPr="002B35C9">
        <w:t>oksigen</w:t>
      </w:r>
      <w:proofErr w:type="spellEnd"/>
      <w:r w:rsidRPr="002B35C9">
        <w:t xml:space="preserve"> </w:t>
      </w:r>
      <w:proofErr w:type="spellStart"/>
      <w:r w:rsidRPr="002B35C9">
        <w:t>kimia</w:t>
      </w:r>
      <w:proofErr w:type="spellEnd"/>
      <w:r w:rsidRPr="002B35C9">
        <w:t xml:space="preserve"> (COD)</w:t>
      </w:r>
      <w:r w:rsidR="00E35E3F">
        <w:t xml:space="preserve"> </w:t>
      </w:r>
      <w:r w:rsidR="00E35E3F">
        <w:fldChar w:fldCharType="begin" w:fldLock="1"/>
      </w:r>
      <w:r w:rsidR="00263338">
        <w:instrText>ADDIN CSL_CITATION {"citationItems":[{"id":"ITEM-1","itemData":{"author":[{"dropping-particle":"","family":"Lestari","given":"Puji","non-dropping-particle":"","parse-names":false,"suffix":""},{"dropping-particle":"","family":"Muslihah","given":"Niken Istikhari","non-dropping-particle":"","parse-names":false,"suffix":""},{"dropping-particle":"","family":"Candra","given":"Nurmalia","non-dropping-particle":"","parse-names":false,"suffix":""},{"dropping-particle":"","family":"Soedirman","given":"Universitas Jenderal","non-dropping-particle":"","parse-names":false,"suffix":""}],"id":"ITEM-1","issued":{"date-parts":[["2023"]]},"page":"10-16","title":"Memanfaatkan Aluminium Yang Terkandung Dalam","type":"article-journal","volume":"7"},"uris":["http://www.mendeley.com/documents/?uuid=856781a0-71b5-4c58-b599-216bdac17082"]}],"mendeley":{"formattedCitation":"(Lestari &lt;i&gt;et al.&lt;/i&gt;, 2023)","plainTextFormattedCitation":"(Lestari et al., 2023)","previouslyFormattedCitation":"(Lestari &lt;i&gt;et al.&lt;/i&gt;, 2023)"},"properties":{"noteIndex":0},"schema":"https://github.com/citation-style-language/schema/raw/master/csl-citation.json"}</w:instrText>
      </w:r>
      <w:r w:rsidR="00E35E3F">
        <w:fldChar w:fldCharType="separate"/>
      </w:r>
      <w:r w:rsidR="00E35E3F" w:rsidRPr="00E35E3F">
        <w:rPr>
          <w:noProof/>
        </w:rPr>
        <w:t xml:space="preserve">(Lestari </w:t>
      </w:r>
      <w:r w:rsidR="00E35E3F" w:rsidRPr="00E35E3F">
        <w:rPr>
          <w:i/>
          <w:noProof/>
        </w:rPr>
        <w:t>et al.</w:t>
      </w:r>
      <w:r w:rsidR="00E35E3F" w:rsidRPr="00E35E3F">
        <w:rPr>
          <w:noProof/>
        </w:rPr>
        <w:t>, 2023)</w:t>
      </w:r>
      <w:r w:rsidR="00E35E3F">
        <w:fldChar w:fldCharType="end"/>
      </w:r>
    </w:p>
    <w:p w14:paraId="484E98C8" w14:textId="77777777" w:rsidR="008E53A3" w:rsidRDefault="008E53A3" w:rsidP="008E53A3">
      <w:pPr>
        <w:pStyle w:val="BodyText"/>
        <w:spacing w:after="0"/>
        <w:ind w:left="-426" w:right="616" w:firstLine="426"/>
        <w:jc w:val="both"/>
        <w:rPr>
          <w:bCs/>
          <w:i/>
          <w:iCs/>
          <w:spacing w:val="-2"/>
        </w:rPr>
      </w:pPr>
    </w:p>
    <w:p w14:paraId="0A481058" w14:textId="77777777" w:rsidR="002B35C9" w:rsidRDefault="008E53A3" w:rsidP="008E53A3">
      <w:pPr>
        <w:pStyle w:val="BodyText"/>
        <w:spacing w:after="0"/>
        <w:ind w:left="-426" w:right="616" w:firstLine="426"/>
        <w:jc w:val="both"/>
        <w:rPr>
          <w:bCs/>
          <w:i/>
          <w:iCs/>
          <w:spacing w:val="-2"/>
        </w:rPr>
      </w:pPr>
      <w:r w:rsidRPr="008E53A3">
        <w:rPr>
          <w:bCs/>
          <w:i/>
          <w:iCs/>
          <w:spacing w:val="-2"/>
        </w:rPr>
        <w:t>Total Suspended Solid (TSS)</w:t>
      </w:r>
    </w:p>
    <w:p w14:paraId="09A7B1BA" w14:textId="77777777" w:rsidR="008E53A3" w:rsidRPr="008E53A3" w:rsidRDefault="008E53A3" w:rsidP="008E53A3">
      <w:pPr>
        <w:pStyle w:val="BodyText"/>
        <w:spacing w:after="0"/>
        <w:ind w:left="-426" w:right="616" w:firstLine="426"/>
        <w:jc w:val="both"/>
        <w:rPr>
          <w:bCs/>
          <w:i/>
          <w:iCs/>
          <w:spacing w:val="-2"/>
        </w:rPr>
      </w:pPr>
    </w:p>
    <w:p w14:paraId="0159D111" w14:textId="77777777" w:rsidR="00202E3A" w:rsidRDefault="008E53A3" w:rsidP="008E53A3">
      <w:pPr>
        <w:pStyle w:val="BodyText"/>
        <w:ind w:right="140"/>
        <w:jc w:val="both"/>
      </w:pPr>
      <w:proofErr w:type="spellStart"/>
      <w:r w:rsidRPr="008E53A3">
        <w:t>Berdasarkan</w:t>
      </w:r>
      <w:proofErr w:type="spellEnd"/>
      <w:r w:rsidRPr="008E53A3">
        <w:t xml:space="preserve"> </w:t>
      </w:r>
      <w:proofErr w:type="spellStart"/>
      <w:r w:rsidRPr="008E53A3">
        <w:t>hasil</w:t>
      </w:r>
      <w:proofErr w:type="spellEnd"/>
      <w:r w:rsidRPr="008E53A3">
        <w:t xml:space="preserve"> </w:t>
      </w:r>
      <w:proofErr w:type="spellStart"/>
      <w:r w:rsidRPr="008E53A3">
        <w:t>penelitian</w:t>
      </w:r>
      <w:proofErr w:type="spellEnd"/>
      <w:r w:rsidRPr="008E53A3">
        <w:t xml:space="preserve">  yang </w:t>
      </w:r>
      <w:proofErr w:type="spellStart"/>
      <w:r w:rsidRPr="008E53A3">
        <w:t>telah</w:t>
      </w:r>
      <w:proofErr w:type="spellEnd"/>
      <w:r w:rsidRPr="008E53A3">
        <w:t xml:space="preserve"> </w:t>
      </w:r>
      <w:proofErr w:type="spellStart"/>
      <w:r w:rsidRPr="008E53A3">
        <w:t>dilakukan</w:t>
      </w:r>
      <w:proofErr w:type="spellEnd"/>
      <w:r w:rsidRPr="008E53A3">
        <w:t xml:space="preserve"> TSS </w:t>
      </w:r>
      <w:proofErr w:type="spellStart"/>
      <w:r w:rsidRPr="008E53A3">
        <w:t>sampel</w:t>
      </w:r>
      <w:proofErr w:type="spellEnd"/>
      <w:r w:rsidRPr="008E53A3">
        <w:t xml:space="preserve"> </w:t>
      </w:r>
      <w:proofErr w:type="spellStart"/>
      <w:r w:rsidRPr="008E53A3">
        <w:t>sebelum</w:t>
      </w:r>
      <w:proofErr w:type="spellEnd"/>
      <w:r w:rsidRPr="008E53A3">
        <w:t xml:space="preserve"> </w:t>
      </w:r>
      <w:proofErr w:type="spellStart"/>
      <w:r w:rsidRPr="008E53A3">
        <w:t>penambahan</w:t>
      </w:r>
      <w:proofErr w:type="spellEnd"/>
      <w:r w:rsidRPr="008E53A3">
        <w:t xml:space="preserve"> </w:t>
      </w:r>
      <w:proofErr w:type="spellStart"/>
      <w:r w:rsidRPr="008E53A3">
        <w:t>aluminium</w:t>
      </w:r>
      <w:proofErr w:type="spellEnd"/>
      <w:r w:rsidRPr="008E53A3">
        <w:rPr>
          <w:spacing w:val="40"/>
        </w:rPr>
        <w:t xml:space="preserve"> </w:t>
      </w:r>
      <w:proofErr w:type="spellStart"/>
      <w:r w:rsidRPr="008E53A3">
        <w:t>sulfat</w:t>
      </w:r>
      <w:proofErr w:type="spellEnd"/>
      <w:r>
        <w:t xml:space="preserve"> </w:t>
      </w:r>
      <w:proofErr w:type="spellStart"/>
      <w:r>
        <w:t>adalah</w:t>
      </w:r>
      <w:proofErr w:type="spellEnd"/>
      <w:r>
        <w:t xml:space="preserve"> </w:t>
      </w:r>
      <w:r w:rsidRPr="008E53A3">
        <w:t>70mg/</w:t>
      </w:r>
      <w:r>
        <w:t>L</w:t>
      </w:r>
      <w:r w:rsidRPr="008E53A3">
        <w:t xml:space="preserve"> </w:t>
      </w:r>
      <w:proofErr w:type="spellStart"/>
      <w:r w:rsidRPr="008E53A3">
        <w:t>Sedangkan</w:t>
      </w:r>
      <w:proofErr w:type="spellEnd"/>
      <w:r w:rsidRPr="008E53A3">
        <w:t xml:space="preserve"> TSS air </w:t>
      </w:r>
      <w:proofErr w:type="spellStart"/>
      <w:r w:rsidRPr="008E53A3">
        <w:t>sampel</w:t>
      </w:r>
      <w:proofErr w:type="spellEnd"/>
      <w:r w:rsidRPr="008E53A3">
        <w:t xml:space="preserve"> </w:t>
      </w:r>
      <w:proofErr w:type="spellStart"/>
      <w:r w:rsidRPr="008E53A3">
        <w:t>sesudah</w:t>
      </w:r>
      <w:proofErr w:type="spellEnd"/>
      <w:r w:rsidRPr="008E53A3">
        <w:t xml:space="preserve"> </w:t>
      </w:r>
      <w:proofErr w:type="spellStart"/>
      <w:r w:rsidRPr="008E53A3">
        <w:t>ditambahkan</w:t>
      </w:r>
      <w:proofErr w:type="spellEnd"/>
      <w:r w:rsidRPr="008E53A3">
        <w:t xml:space="preserve"> </w:t>
      </w:r>
      <w:proofErr w:type="spellStart"/>
      <w:r w:rsidRPr="008E53A3">
        <w:t>aluminium</w:t>
      </w:r>
      <w:proofErr w:type="spellEnd"/>
      <w:r w:rsidRPr="008E53A3">
        <w:t xml:space="preserve"> </w:t>
      </w:r>
      <w:proofErr w:type="spellStart"/>
      <w:r w:rsidRPr="008E53A3">
        <w:t>sulfat</w:t>
      </w:r>
      <w:proofErr w:type="spellEnd"/>
      <w:r w:rsidRPr="008E53A3">
        <w:t xml:space="preserve"> </w:t>
      </w:r>
      <w:proofErr w:type="spellStart"/>
      <w:r w:rsidRPr="008E53A3">
        <w:t>dengan</w:t>
      </w:r>
      <w:proofErr w:type="spellEnd"/>
      <w:r w:rsidRPr="008E53A3">
        <w:t xml:space="preserve"> </w:t>
      </w:r>
      <w:proofErr w:type="spellStart"/>
      <w:r w:rsidRPr="008E53A3">
        <w:t>pelarut</w:t>
      </w:r>
      <w:proofErr w:type="spellEnd"/>
      <w:r w:rsidRPr="008E53A3">
        <w:t xml:space="preserve"> HCl</w:t>
      </w:r>
      <w:r>
        <w:t xml:space="preserve"> pada </w:t>
      </w:r>
      <w:proofErr w:type="spellStart"/>
      <w:r>
        <w:t>k</w:t>
      </w:r>
      <w:r w:rsidRPr="008E53A3">
        <w:t>onsentrasi</w:t>
      </w:r>
      <w:proofErr w:type="spellEnd"/>
      <w:r w:rsidRPr="008E53A3">
        <w:t xml:space="preserve"> 10% </w:t>
      </w:r>
      <w:proofErr w:type="spellStart"/>
      <w:r w:rsidRPr="008E53A3">
        <w:t>adalah</w:t>
      </w:r>
      <w:proofErr w:type="spellEnd"/>
      <w:r w:rsidRPr="008E53A3">
        <w:t xml:space="preserve"> 42 mg/</w:t>
      </w:r>
      <w:r w:rsidR="00263338">
        <w:t>L</w:t>
      </w:r>
      <w:r w:rsidRPr="008E53A3">
        <w:t xml:space="preserve">, </w:t>
      </w:r>
      <w:r w:rsidR="00263338">
        <w:t xml:space="preserve">pada </w:t>
      </w:r>
      <w:proofErr w:type="spellStart"/>
      <w:r w:rsidR="00263338">
        <w:t>k</w:t>
      </w:r>
      <w:r w:rsidRPr="008E53A3">
        <w:t>onsentrasi</w:t>
      </w:r>
      <w:proofErr w:type="spellEnd"/>
      <w:r w:rsidRPr="008E53A3">
        <w:t xml:space="preserve"> 20% </w:t>
      </w:r>
      <w:proofErr w:type="spellStart"/>
      <w:r w:rsidRPr="008E53A3">
        <w:t>adalah</w:t>
      </w:r>
      <w:proofErr w:type="spellEnd"/>
      <w:r w:rsidRPr="008E53A3">
        <w:t xml:space="preserve"> </w:t>
      </w:r>
      <w:r w:rsidR="00263338">
        <w:t>30</w:t>
      </w:r>
      <w:r w:rsidRPr="008E53A3">
        <w:t xml:space="preserve"> mg/</w:t>
      </w:r>
      <w:r w:rsidR="00263338">
        <w:t>L</w:t>
      </w:r>
      <w:r w:rsidRPr="008E53A3">
        <w:t xml:space="preserve"> </w:t>
      </w:r>
      <w:r w:rsidR="00263338">
        <w:t xml:space="preserve">dan pada </w:t>
      </w:r>
      <w:proofErr w:type="spellStart"/>
      <w:r w:rsidR="00263338">
        <w:t>k</w:t>
      </w:r>
      <w:r w:rsidRPr="008E53A3">
        <w:t>onsentrasi</w:t>
      </w:r>
      <w:proofErr w:type="spellEnd"/>
      <w:r w:rsidRPr="008E53A3">
        <w:rPr>
          <w:spacing w:val="46"/>
        </w:rPr>
        <w:t xml:space="preserve"> </w:t>
      </w:r>
      <w:r w:rsidRPr="008E53A3">
        <w:t>30%</w:t>
      </w:r>
      <w:r w:rsidRPr="008E53A3">
        <w:rPr>
          <w:spacing w:val="47"/>
        </w:rPr>
        <w:t xml:space="preserve"> </w:t>
      </w:r>
      <w:proofErr w:type="spellStart"/>
      <w:r w:rsidRPr="008E53A3">
        <w:t>adalah</w:t>
      </w:r>
      <w:proofErr w:type="spellEnd"/>
      <w:r w:rsidRPr="008E53A3">
        <w:rPr>
          <w:spacing w:val="43"/>
        </w:rPr>
        <w:t xml:space="preserve"> </w:t>
      </w:r>
      <w:r w:rsidR="00263338">
        <w:t>26</w:t>
      </w:r>
      <w:r w:rsidRPr="008E53A3">
        <w:rPr>
          <w:spacing w:val="50"/>
        </w:rPr>
        <w:t xml:space="preserve"> </w:t>
      </w:r>
      <w:r w:rsidRPr="008E53A3">
        <w:t>mg/</w:t>
      </w:r>
      <w:r w:rsidR="00263338">
        <w:t>L</w:t>
      </w:r>
      <w:r w:rsidRPr="008E53A3">
        <w:rPr>
          <w:spacing w:val="46"/>
        </w:rPr>
        <w:t xml:space="preserve"> </w:t>
      </w:r>
      <w:r w:rsidRPr="008E53A3">
        <w:t>dan</w:t>
      </w:r>
      <w:r w:rsidRPr="008E53A3">
        <w:rPr>
          <w:spacing w:val="45"/>
        </w:rPr>
        <w:t xml:space="preserve"> </w:t>
      </w:r>
      <w:r w:rsidRPr="008E53A3">
        <w:t>TSS</w:t>
      </w:r>
      <w:r w:rsidRPr="008E53A3">
        <w:rPr>
          <w:spacing w:val="47"/>
        </w:rPr>
        <w:t xml:space="preserve"> </w:t>
      </w:r>
      <w:proofErr w:type="spellStart"/>
      <w:r w:rsidRPr="008E53A3">
        <w:t>untuk</w:t>
      </w:r>
      <w:proofErr w:type="spellEnd"/>
      <w:r w:rsidRPr="008E53A3">
        <w:rPr>
          <w:spacing w:val="45"/>
        </w:rPr>
        <w:t xml:space="preserve"> </w:t>
      </w:r>
      <w:r w:rsidRPr="008E53A3">
        <w:t>NaOH</w:t>
      </w:r>
      <w:r w:rsidRPr="008E53A3">
        <w:rPr>
          <w:spacing w:val="46"/>
        </w:rPr>
        <w:t xml:space="preserve"> </w:t>
      </w:r>
      <w:proofErr w:type="spellStart"/>
      <w:r w:rsidRPr="008E53A3">
        <w:t>Konsentrasi</w:t>
      </w:r>
      <w:proofErr w:type="spellEnd"/>
      <w:r w:rsidRPr="008E53A3">
        <w:rPr>
          <w:spacing w:val="46"/>
        </w:rPr>
        <w:t xml:space="preserve"> </w:t>
      </w:r>
      <w:r w:rsidRPr="008E53A3">
        <w:rPr>
          <w:spacing w:val="-5"/>
        </w:rPr>
        <w:t xml:space="preserve">10% </w:t>
      </w:r>
      <w:proofErr w:type="spellStart"/>
      <w:r w:rsidRPr="008E53A3">
        <w:t>adalah</w:t>
      </w:r>
      <w:proofErr w:type="spellEnd"/>
      <w:r w:rsidRPr="008E53A3">
        <w:t xml:space="preserve"> 40 mg/</w:t>
      </w:r>
      <w:proofErr w:type="spellStart"/>
      <w:r w:rsidR="00202E3A">
        <w:t>L</w:t>
      </w:r>
      <w:r w:rsidRPr="008E53A3">
        <w:t>,NaOH</w:t>
      </w:r>
      <w:proofErr w:type="spellEnd"/>
      <w:r w:rsidRPr="008E53A3">
        <w:t xml:space="preserve"> </w:t>
      </w:r>
      <w:proofErr w:type="spellStart"/>
      <w:r w:rsidRPr="008E53A3">
        <w:t>Konsentrasi</w:t>
      </w:r>
      <w:proofErr w:type="spellEnd"/>
      <w:r w:rsidRPr="008E53A3">
        <w:t xml:space="preserve"> 20% </w:t>
      </w:r>
      <w:proofErr w:type="spellStart"/>
      <w:r w:rsidRPr="008E53A3">
        <w:t>adalah</w:t>
      </w:r>
      <w:proofErr w:type="spellEnd"/>
      <w:r w:rsidRPr="008E53A3">
        <w:t xml:space="preserve"> 30 mg/</w:t>
      </w:r>
      <w:r w:rsidR="00202E3A">
        <w:t>L</w:t>
      </w:r>
      <w:r w:rsidRPr="008E53A3">
        <w:t xml:space="preserve">, NaOH </w:t>
      </w:r>
      <w:proofErr w:type="spellStart"/>
      <w:r w:rsidRPr="008E53A3">
        <w:t>Konsentrasi</w:t>
      </w:r>
      <w:proofErr w:type="spellEnd"/>
      <w:r w:rsidRPr="008E53A3">
        <w:t xml:space="preserve"> 30% </w:t>
      </w:r>
      <w:proofErr w:type="spellStart"/>
      <w:r w:rsidRPr="008E53A3">
        <w:t>adalah</w:t>
      </w:r>
      <w:proofErr w:type="spellEnd"/>
      <w:r w:rsidRPr="008E53A3">
        <w:t xml:space="preserve"> </w:t>
      </w:r>
      <w:r w:rsidR="00263338">
        <w:t>18</w:t>
      </w:r>
      <w:r w:rsidRPr="008E53A3">
        <w:t xml:space="preserve"> mg/</w:t>
      </w:r>
      <w:r w:rsidR="00202E3A">
        <w:t>L</w:t>
      </w:r>
      <w:r w:rsidRPr="008E53A3">
        <w:t xml:space="preserve"> </w:t>
      </w:r>
      <w:proofErr w:type="spellStart"/>
      <w:r w:rsidRPr="008E53A3">
        <w:t>terjadi</w:t>
      </w:r>
      <w:proofErr w:type="spellEnd"/>
      <w:r w:rsidRPr="008E53A3">
        <w:t xml:space="preserve"> </w:t>
      </w:r>
      <w:proofErr w:type="spellStart"/>
      <w:r w:rsidRPr="008E53A3">
        <w:t>penurunan</w:t>
      </w:r>
      <w:proofErr w:type="spellEnd"/>
      <w:r w:rsidR="00263338">
        <w:t xml:space="preserve"> TSS </w:t>
      </w:r>
      <w:proofErr w:type="spellStart"/>
      <w:r w:rsidR="00263338">
        <w:t>setelah</w:t>
      </w:r>
      <w:proofErr w:type="spellEnd"/>
      <w:r w:rsidR="00263338">
        <w:t xml:space="preserve"> </w:t>
      </w:r>
      <w:proofErr w:type="spellStart"/>
      <w:r w:rsidR="00263338">
        <w:t>penambahan</w:t>
      </w:r>
      <w:proofErr w:type="spellEnd"/>
      <w:r w:rsidR="00263338">
        <w:t xml:space="preserve"> </w:t>
      </w:r>
      <w:proofErr w:type="spellStart"/>
      <w:r w:rsidR="00263338">
        <w:t>alumunium</w:t>
      </w:r>
      <w:proofErr w:type="spellEnd"/>
      <w:r w:rsidR="00263338">
        <w:t xml:space="preserve"> </w:t>
      </w:r>
      <w:proofErr w:type="spellStart"/>
      <w:r w:rsidR="00263338">
        <w:t>sulfat</w:t>
      </w:r>
      <w:proofErr w:type="spellEnd"/>
      <w:r w:rsidR="00A676F1">
        <w:t xml:space="preserve"> yang </w:t>
      </w:r>
      <w:proofErr w:type="spellStart"/>
      <w:r w:rsidR="00A676F1">
        <w:t>dapat</w:t>
      </w:r>
      <w:proofErr w:type="spellEnd"/>
      <w:r w:rsidR="00A676F1">
        <w:t xml:space="preserve"> </w:t>
      </w:r>
      <w:proofErr w:type="spellStart"/>
      <w:r w:rsidR="00A676F1">
        <w:t>dilihat</w:t>
      </w:r>
      <w:proofErr w:type="spellEnd"/>
      <w:r w:rsidR="00A676F1">
        <w:t xml:space="preserve"> pada </w:t>
      </w:r>
      <w:proofErr w:type="spellStart"/>
      <w:r w:rsidR="00A676F1">
        <w:t>gambar</w:t>
      </w:r>
      <w:proofErr w:type="spellEnd"/>
      <w:r w:rsidR="00A676F1">
        <w:t xml:space="preserve"> 4.</w:t>
      </w:r>
    </w:p>
    <w:p w14:paraId="6DB617E5" w14:textId="77777777" w:rsidR="00202E3A" w:rsidRDefault="00A676F1" w:rsidP="008E53A3">
      <w:pPr>
        <w:pStyle w:val="BodyText"/>
        <w:ind w:right="140"/>
        <w:jc w:val="both"/>
      </w:pPr>
      <w:r>
        <w:t xml:space="preserve"> </w:t>
      </w:r>
      <w:r w:rsidR="00202E3A">
        <w:rPr>
          <w:noProof/>
        </w:rPr>
        <w:drawing>
          <wp:inline distT="0" distB="0" distL="0" distR="0" wp14:anchorId="577D3190" wp14:editId="78E35885">
            <wp:extent cx="2384425" cy="1875559"/>
            <wp:effectExtent l="0" t="0" r="0" b="0"/>
            <wp:docPr id="1036553040" name="Chart 1">
              <a:extLst xmlns:a="http://schemas.openxmlformats.org/drawingml/2006/main">
                <a:ext uri="{FF2B5EF4-FFF2-40B4-BE49-F238E27FC236}">
                  <a16:creationId xmlns:a16="http://schemas.microsoft.com/office/drawing/2014/main" id="{54C97079-497A-3B15-6503-9159F706A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BF9829" w14:textId="77777777" w:rsidR="00202E3A" w:rsidRPr="00D45988" w:rsidRDefault="00202E3A" w:rsidP="00D45988">
      <w:pPr>
        <w:pStyle w:val="BodyText"/>
        <w:ind w:left="1170" w:right="140" w:hanging="1170"/>
        <w:jc w:val="both"/>
        <w:rPr>
          <w:sz w:val="20"/>
          <w:szCs w:val="20"/>
        </w:rPr>
      </w:pPr>
      <w:r w:rsidRPr="00202E3A">
        <w:rPr>
          <w:b/>
          <w:bCs/>
          <w:sz w:val="20"/>
          <w:szCs w:val="20"/>
        </w:rPr>
        <w:t>Gambar 4.</w:t>
      </w:r>
      <w:r w:rsidRPr="00202E3A">
        <w:rPr>
          <w:sz w:val="20"/>
          <w:szCs w:val="20"/>
        </w:rPr>
        <w:t xml:space="preserve"> </w:t>
      </w:r>
      <w:proofErr w:type="spellStart"/>
      <w:r w:rsidRPr="00202E3A">
        <w:rPr>
          <w:sz w:val="20"/>
          <w:szCs w:val="20"/>
        </w:rPr>
        <w:t>Grafik</w:t>
      </w:r>
      <w:proofErr w:type="spellEnd"/>
      <w:r w:rsidRPr="00202E3A">
        <w:rPr>
          <w:sz w:val="20"/>
          <w:szCs w:val="20"/>
        </w:rPr>
        <w:t xml:space="preserve"> </w:t>
      </w:r>
      <w:proofErr w:type="spellStart"/>
      <w:r w:rsidRPr="00202E3A">
        <w:rPr>
          <w:sz w:val="20"/>
          <w:szCs w:val="20"/>
        </w:rPr>
        <w:t>hubungan</w:t>
      </w:r>
      <w:proofErr w:type="spellEnd"/>
      <w:r w:rsidRPr="00202E3A">
        <w:rPr>
          <w:sz w:val="20"/>
          <w:szCs w:val="20"/>
        </w:rPr>
        <w:t xml:space="preserve"> TSS </w:t>
      </w:r>
      <w:proofErr w:type="spellStart"/>
      <w:r w:rsidRPr="00202E3A">
        <w:rPr>
          <w:sz w:val="20"/>
          <w:szCs w:val="20"/>
        </w:rPr>
        <w:t>dengan</w:t>
      </w:r>
      <w:proofErr w:type="spellEnd"/>
      <w:r w:rsidRPr="00202E3A">
        <w:rPr>
          <w:sz w:val="20"/>
          <w:szCs w:val="20"/>
        </w:rPr>
        <w:t xml:space="preserve"> </w:t>
      </w:r>
      <w:proofErr w:type="spellStart"/>
      <w:r w:rsidRPr="00202E3A">
        <w:rPr>
          <w:sz w:val="20"/>
          <w:szCs w:val="20"/>
        </w:rPr>
        <w:t>konsentrasi</w:t>
      </w:r>
      <w:proofErr w:type="spellEnd"/>
    </w:p>
    <w:p w14:paraId="3A3D5EE5" w14:textId="77777777" w:rsidR="008E53A3" w:rsidRPr="008E53A3" w:rsidRDefault="00263338" w:rsidP="008E53A3">
      <w:pPr>
        <w:pStyle w:val="BodyText"/>
        <w:ind w:right="140"/>
        <w:jc w:val="both"/>
      </w:pPr>
      <w:r>
        <w:t xml:space="preserve">Hal </w:t>
      </w:r>
      <w:proofErr w:type="spellStart"/>
      <w:r>
        <w:t>ini</w:t>
      </w:r>
      <w:proofErr w:type="spellEnd"/>
      <w:r>
        <w:t xml:space="preserve"> </w:t>
      </w:r>
      <w:proofErr w:type="spellStart"/>
      <w:r>
        <w:t>mungkin</w:t>
      </w:r>
      <w:proofErr w:type="spellEnd"/>
      <w:r w:rsidR="008E53A3" w:rsidRPr="008E53A3">
        <w:t xml:space="preserve"> </w:t>
      </w:r>
      <w:proofErr w:type="spellStart"/>
      <w:r w:rsidR="008E53A3" w:rsidRPr="008E53A3">
        <w:t>disebabkan</w:t>
      </w:r>
      <w:proofErr w:type="spellEnd"/>
      <w:r w:rsidR="008E53A3" w:rsidRPr="008E53A3">
        <w:t xml:space="preserve"> </w:t>
      </w:r>
      <w:proofErr w:type="spellStart"/>
      <w:r w:rsidR="008E53A3" w:rsidRPr="008E53A3">
        <w:t>karena</w:t>
      </w:r>
      <w:proofErr w:type="spellEnd"/>
      <w:r w:rsidR="008E53A3" w:rsidRPr="008E53A3">
        <w:t xml:space="preserve"> </w:t>
      </w:r>
      <w:proofErr w:type="spellStart"/>
      <w:r w:rsidR="008E53A3" w:rsidRPr="008E53A3">
        <w:t>tawas</w:t>
      </w:r>
      <w:proofErr w:type="spellEnd"/>
      <w:r w:rsidR="008E53A3" w:rsidRPr="008E53A3">
        <w:t xml:space="preserve"> (Al</w:t>
      </w:r>
      <w:r w:rsidR="008E53A3" w:rsidRPr="008E53A3">
        <w:rPr>
          <w:vertAlign w:val="subscript"/>
        </w:rPr>
        <w:t>2</w:t>
      </w:r>
      <w:r w:rsidR="008E53A3" w:rsidRPr="008E53A3">
        <w:t>(SO</w:t>
      </w:r>
      <w:r w:rsidR="008E53A3" w:rsidRPr="008E53A3">
        <w:rPr>
          <w:vertAlign w:val="subscript"/>
        </w:rPr>
        <w:t>4</w:t>
      </w:r>
      <w:r w:rsidR="008E53A3" w:rsidRPr="008E53A3">
        <w:t>)</w:t>
      </w:r>
      <w:r w:rsidR="008E53A3" w:rsidRPr="008E53A3">
        <w:rPr>
          <w:vertAlign w:val="subscript"/>
        </w:rPr>
        <w:t>3</w:t>
      </w:r>
      <w:r w:rsidR="008E53A3" w:rsidRPr="008E53A3">
        <w:t xml:space="preserve">) </w:t>
      </w:r>
      <w:proofErr w:type="spellStart"/>
      <w:r w:rsidR="008E53A3" w:rsidRPr="008E53A3">
        <w:t>merupakan</w:t>
      </w:r>
      <w:proofErr w:type="spellEnd"/>
      <w:r w:rsidR="008E53A3" w:rsidRPr="008E53A3">
        <w:t xml:space="preserve"> </w:t>
      </w:r>
      <w:proofErr w:type="spellStart"/>
      <w:r w:rsidR="008E53A3" w:rsidRPr="008E53A3">
        <w:t>dispersi</w:t>
      </w:r>
      <w:proofErr w:type="spellEnd"/>
      <w:r w:rsidR="008E53A3" w:rsidRPr="008E53A3">
        <w:t xml:space="preserve"> </w:t>
      </w:r>
      <w:proofErr w:type="spellStart"/>
      <w:r w:rsidR="008E53A3" w:rsidRPr="008E53A3">
        <w:t>koloid</w:t>
      </w:r>
      <w:proofErr w:type="spellEnd"/>
      <w:r w:rsidR="008E53A3" w:rsidRPr="008E53A3">
        <w:t xml:space="preserve"> yang </w:t>
      </w:r>
      <w:proofErr w:type="spellStart"/>
      <w:r>
        <w:t>memiliki</w:t>
      </w:r>
      <w:proofErr w:type="spellEnd"/>
      <w:r>
        <w:t xml:space="preserve"> </w:t>
      </w:r>
      <w:proofErr w:type="spellStart"/>
      <w:r>
        <w:t>muatan</w:t>
      </w:r>
      <w:proofErr w:type="spellEnd"/>
      <w:r w:rsidR="008E53A3" w:rsidRPr="008E53A3">
        <w:t xml:space="preserve"> </w:t>
      </w:r>
      <w:proofErr w:type="spellStart"/>
      <w:r w:rsidR="008E53A3" w:rsidRPr="008E53A3">
        <w:t>positif</w:t>
      </w:r>
      <w:proofErr w:type="spellEnd"/>
      <w:r w:rsidR="008E53A3" w:rsidRPr="008E53A3">
        <w:t xml:space="preserve"> yang </w:t>
      </w:r>
      <w:proofErr w:type="spellStart"/>
      <w:r>
        <w:t>kemudian</w:t>
      </w:r>
      <w:proofErr w:type="spellEnd"/>
      <w:r w:rsidR="008E53A3" w:rsidRPr="008E53A3">
        <w:t xml:space="preserve"> </w:t>
      </w:r>
      <w:proofErr w:type="spellStart"/>
      <w:r w:rsidR="008E53A3" w:rsidRPr="008E53A3">
        <w:t>mengikat</w:t>
      </w:r>
      <w:proofErr w:type="spellEnd"/>
      <w:r w:rsidR="008E53A3" w:rsidRPr="008E53A3">
        <w:t xml:space="preserve"> </w:t>
      </w:r>
      <w:proofErr w:type="spellStart"/>
      <w:r w:rsidR="008E53A3" w:rsidRPr="008E53A3">
        <w:t>partikel-partikel</w:t>
      </w:r>
      <w:proofErr w:type="spellEnd"/>
      <w:r w:rsidR="008E53A3" w:rsidRPr="008E53A3">
        <w:t xml:space="preserve"> </w:t>
      </w:r>
      <w:proofErr w:type="spellStart"/>
      <w:r w:rsidR="008E53A3" w:rsidRPr="008E53A3">
        <w:t>halus</w:t>
      </w:r>
      <w:proofErr w:type="spellEnd"/>
      <w:r w:rsidR="008E53A3" w:rsidRPr="008E53A3">
        <w:t xml:space="preserve"> yang </w:t>
      </w:r>
      <w:proofErr w:type="spellStart"/>
      <w:r w:rsidR="008E53A3" w:rsidRPr="008E53A3">
        <w:t>bermuatan</w:t>
      </w:r>
      <w:proofErr w:type="spellEnd"/>
      <w:r w:rsidR="008E53A3" w:rsidRPr="008E53A3">
        <w:t xml:space="preserve"> </w:t>
      </w:r>
      <w:proofErr w:type="spellStart"/>
      <w:r w:rsidR="008E53A3" w:rsidRPr="008E53A3">
        <w:t>negatif</w:t>
      </w:r>
      <w:proofErr w:type="spellEnd"/>
      <w:r w:rsidR="008E53A3" w:rsidRPr="008E53A3">
        <w:t xml:space="preserve"> </w:t>
      </w:r>
      <w:proofErr w:type="spellStart"/>
      <w:r>
        <w:t>kemudian</w:t>
      </w:r>
      <w:proofErr w:type="spellEnd"/>
      <w:r>
        <w:t xml:space="preserve"> </w:t>
      </w:r>
      <w:r w:rsidR="008E53A3" w:rsidRPr="008E53A3">
        <w:t xml:space="preserve">di </w:t>
      </w:r>
      <w:proofErr w:type="spellStart"/>
      <w:r w:rsidR="008E53A3" w:rsidRPr="008E53A3">
        <w:t>netralkan</w:t>
      </w:r>
      <w:proofErr w:type="spellEnd"/>
      <w:r w:rsidR="008E53A3" w:rsidRPr="008E53A3">
        <w:t xml:space="preserve"> </w:t>
      </w:r>
      <w:proofErr w:type="spellStart"/>
      <w:r w:rsidR="008E53A3" w:rsidRPr="008E53A3">
        <w:t>muatannya</w:t>
      </w:r>
      <w:proofErr w:type="spellEnd"/>
      <w:r w:rsidR="008E53A3" w:rsidRPr="008E53A3">
        <w:t xml:space="preserve"> </w:t>
      </w:r>
      <w:r>
        <w:t xml:space="preserve">dan </w:t>
      </w:r>
      <w:proofErr w:type="spellStart"/>
      <w:r w:rsidR="008E53A3" w:rsidRPr="008E53A3">
        <w:t>akan</w:t>
      </w:r>
      <w:proofErr w:type="spellEnd"/>
      <w:r w:rsidR="008E53A3" w:rsidRPr="008E53A3">
        <w:t xml:space="preserve"> </w:t>
      </w:r>
      <w:proofErr w:type="spellStart"/>
      <w:r w:rsidR="008E53A3" w:rsidRPr="008E53A3">
        <w:t>membentuk</w:t>
      </w:r>
      <w:proofErr w:type="spellEnd"/>
      <w:r w:rsidR="008E53A3" w:rsidRPr="008E53A3">
        <w:t xml:space="preserve"> </w:t>
      </w:r>
      <w:proofErr w:type="spellStart"/>
      <w:r w:rsidR="008E53A3" w:rsidRPr="008E53A3">
        <w:t>flok-flok</w:t>
      </w:r>
      <w:proofErr w:type="spellEnd"/>
      <w:r w:rsidR="008E53A3" w:rsidRPr="008E53A3">
        <w:t xml:space="preserve"> </w:t>
      </w:r>
      <w:proofErr w:type="spellStart"/>
      <w:r w:rsidR="008E53A3" w:rsidRPr="008E53A3">
        <w:t>kecil</w:t>
      </w:r>
      <w:proofErr w:type="spellEnd"/>
      <w:r w:rsidR="008E53A3" w:rsidRPr="008E53A3">
        <w:t xml:space="preserve"> dan </w:t>
      </w:r>
      <w:proofErr w:type="spellStart"/>
      <w:r w:rsidR="008E53A3" w:rsidRPr="008E53A3">
        <w:t>mengendap</w:t>
      </w:r>
      <w:proofErr w:type="spellEnd"/>
      <w:r>
        <w:t xml:space="preserve"> </w:t>
      </w:r>
      <w:r>
        <w:fldChar w:fldCharType="begin" w:fldLock="1"/>
      </w:r>
      <w:r w:rsidR="0071450F">
        <w:instrText>ADDIN CSL_CITATION {"citationItems":[{"id":"ITEM-1","itemData":{"abstract":"Areas that do not yet receive clean water services, such as in several locations in Palagka Raya City, usually still use peat water and river water as a water source to meet basic living needs such as bathing and washing clothes and the water used does not meet the standards regarding clean water quality standards. determined by Government Regulation Minister of Health Regulation Number 32/Menkes/Per/IX/2017 concerning Environmental Health Quality Standards and Health Requirements for Water for Hygiene Sanitation purposes, Swimming Pools, Aqua Solus and Public Baths that meet the standard requirements are odorless, colorless and tasteless. This research uses experimental methods with a quantitative approach. Moringa Seed Coagulant was added to the peat water with coagulation treatment for 10 minutes and left for 24 hours. The pH did not show a significant change from the initial pH of 2-3 pH acidity to 3-4 pH. Meanwhile, the color experienced a change from the initial color of the peat water after being treated using natural coagulants from Moringa plant seeds. Meanwhile, for the addition of natural coagulant from Moringa leaves into the peat water with coagulation treatment for 10 minutes, the pH of the gamut water showed a change from the initial pH of the peat water of 1-2 pH acidity to 5 pH, while the color experienced a change from the initial color of the peat water after being given it. The treatment uses natural coagulants from Moringa leaves. The effect of natural coagulants from Moringa seeds and leaves on peat water is less effective in raising the pH of peat water and is not yet suitable for use as a treatment process for peat water because the coagulants from Moringa plants are less effective in raising the pH of peat water. but quite good in the process of binding color from peat water.","author":[{"dropping-particle":"","family":"Rohim","given":"A Abdul","non-dropping-particle":"","parse-names":false,"suffix":""},{"dropping-particle":"","family":"Azhari","given":"M","non-dropping-particle":"","parse-names":false,"suffix":""},{"dropping-particle":"","family":"Putro","given":"D S","non-dropping-particle":"","parse-names":false,"suffix":""}],"container-title":"Journal of Life Science and Technology Agustus","id":"ITEM-1","issue":"2","issued":{"date-parts":[["2024"]]},"page":"46","title":"Pemanfaatan Tanaman Kelor (Moringa oleifera) sebagai Koagulan Alami untuk Pengolahan Air Gambut","type":"article-journal","volume":"2024"},"uris":["http://www.mendeley.com/documents/?uuid=85860746-b299-40da-a287-79cb58a777e8"]}],"mendeley":{"formattedCitation":"(Rohim, Azhari and Putro, 2024)","plainTextFormattedCitation":"(Rohim, Azhari and Putro, 2024)","previouslyFormattedCitation":"(Rohim, Azhari and Putro, 2024)"},"properties":{"noteIndex":0},"schema":"https://github.com/citation-style-language/schema/raw/master/csl-citation.json"}</w:instrText>
      </w:r>
      <w:r>
        <w:fldChar w:fldCharType="separate"/>
      </w:r>
      <w:r w:rsidRPr="00263338">
        <w:rPr>
          <w:noProof/>
        </w:rPr>
        <w:t>(Rohim, Azhari and Putro, 2024)</w:t>
      </w:r>
      <w:r>
        <w:fldChar w:fldCharType="end"/>
      </w:r>
    </w:p>
    <w:p w14:paraId="5F6E56B9" w14:textId="77777777" w:rsidR="0058683B" w:rsidRPr="00574C03" w:rsidRDefault="00056B87" w:rsidP="008A4B7B">
      <w:pPr>
        <w:spacing w:after="120"/>
        <w:jc w:val="both"/>
        <w:rPr>
          <w:szCs w:val="18"/>
        </w:rPr>
      </w:pPr>
      <w:r w:rsidRPr="00574C03">
        <w:rPr>
          <w:b/>
          <w:color w:val="000000"/>
          <w:szCs w:val="18"/>
        </w:rPr>
        <w:t>4. Kesimpulan</w:t>
      </w:r>
      <w:r w:rsidR="0058683B" w:rsidRPr="00574C03">
        <w:rPr>
          <w:b/>
          <w:color w:val="000000"/>
          <w:szCs w:val="18"/>
        </w:rPr>
        <w:t xml:space="preserve"> </w:t>
      </w:r>
    </w:p>
    <w:p w14:paraId="2701E7C0" w14:textId="77777777" w:rsidR="00C96259" w:rsidRPr="00441CC7" w:rsidRDefault="00D45988" w:rsidP="00C96259">
      <w:pPr>
        <w:pStyle w:val="BodyText"/>
        <w:ind w:right="-40"/>
        <w:jc w:val="both"/>
      </w:pPr>
      <w:proofErr w:type="spellStart"/>
      <w:r>
        <w:t>A</w:t>
      </w:r>
      <w:r w:rsidR="00C96259" w:rsidRPr="00C96259">
        <w:t>luminium</w:t>
      </w:r>
      <w:proofErr w:type="spellEnd"/>
      <w:r w:rsidR="00C96259" w:rsidRPr="00C96259">
        <w:t xml:space="preserve"> </w:t>
      </w:r>
      <w:proofErr w:type="spellStart"/>
      <w:r w:rsidR="00C96259" w:rsidRPr="00C96259">
        <w:t>sulfat</w:t>
      </w:r>
      <w:proofErr w:type="spellEnd"/>
      <w:r w:rsidR="00C96259" w:rsidRPr="00C96259">
        <w:t xml:space="preserve"> </w:t>
      </w:r>
      <w:proofErr w:type="spellStart"/>
      <w:r w:rsidR="00C96259" w:rsidRPr="00C96259">
        <w:t>bis</w:t>
      </w:r>
      <w:r w:rsidR="00C96259" w:rsidRPr="00C96259">
        <w:rPr>
          <w:lang w:val="id-ID"/>
        </w:rPr>
        <w:t>a</w:t>
      </w:r>
      <w:proofErr w:type="spellEnd"/>
      <w:r w:rsidR="00C96259" w:rsidRPr="00C96259">
        <w:t xml:space="preserve"> </w:t>
      </w:r>
      <w:proofErr w:type="spellStart"/>
      <w:r w:rsidR="00C96259" w:rsidRPr="00C96259">
        <w:t>dibuat</w:t>
      </w:r>
      <w:proofErr w:type="spellEnd"/>
      <w:r w:rsidR="00C96259" w:rsidRPr="00C96259">
        <w:t xml:space="preserve"> </w:t>
      </w:r>
      <w:proofErr w:type="spellStart"/>
      <w:r w:rsidR="00C96259" w:rsidRPr="00C96259">
        <w:t>d</w:t>
      </w:r>
      <w:r>
        <w:t>ari</w:t>
      </w:r>
      <w:proofErr w:type="spellEnd"/>
      <w:r>
        <w:t xml:space="preserve"> </w:t>
      </w:r>
      <w:proofErr w:type="spellStart"/>
      <w:r w:rsidR="00C96259" w:rsidRPr="00C96259">
        <w:t>bahan</w:t>
      </w:r>
      <w:proofErr w:type="spellEnd"/>
      <w:r w:rsidR="00C96259" w:rsidRPr="00C96259">
        <w:t xml:space="preserve"> </w:t>
      </w:r>
      <w:proofErr w:type="spellStart"/>
      <w:r w:rsidR="00C96259" w:rsidRPr="00C96259">
        <w:t>dasar</w:t>
      </w:r>
      <w:proofErr w:type="spellEnd"/>
      <w:r w:rsidR="00C96259" w:rsidRPr="00C96259">
        <w:t xml:space="preserve"> </w:t>
      </w:r>
      <w:proofErr w:type="spellStart"/>
      <w:r w:rsidR="00C96259" w:rsidRPr="00C96259">
        <w:t>kaleng</w:t>
      </w:r>
      <w:proofErr w:type="spellEnd"/>
      <w:r w:rsidR="00C96259" w:rsidRPr="00C96259">
        <w:t xml:space="preserve"> </w:t>
      </w:r>
      <w:proofErr w:type="spellStart"/>
      <w:r w:rsidR="00C96259" w:rsidRPr="00C96259">
        <w:t>bekas</w:t>
      </w:r>
      <w:proofErr w:type="spellEnd"/>
      <w:r w:rsidR="00C96259" w:rsidRPr="00C96259">
        <w:t xml:space="preserve"> </w:t>
      </w:r>
      <w:proofErr w:type="spellStart"/>
      <w:r w:rsidR="00C96259" w:rsidRPr="00C96259">
        <w:t>minuman</w:t>
      </w:r>
      <w:proofErr w:type="spellEnd"/>
      <w:r w:rsidR="00C96259" w:rsidRPr="00C96259">
        <w:t xml:space="preserve"> </w:t>
      </w:r>
      <w:proofErr w:type="spellStart"/>
      <w:r w:rsidR="00C96259" w:rsidRPr="00C96259">
        <w:t>dengan</w:t>
      </w:r>
      <w:proofErr w:type="spellEnd"/>
      <w:r w:rsidR="00C96259" w:rsidRPr="00C96259">
        <w:t xml:space="preserve"> </w:t>
      </w:r>
      <w:proofErr w:type="spellStart"/>
      <w:r>
        <w:t>menggunakan</w:t>
      </w:r>
      <w:proofErr w:type="spellEnd"/>
      <w:r>
        <w:t xml:space="preserve"> </w:t>
      </w:r>
      <w:proofErr w:type="spellStart"/>
      <w:r w:rsidR="00C96259" w:rsidRPr="00C96259">
        <w:t>pelarut</w:t>
      </w:r>
      <w:proofErr w:type="spellEnd"/>
      <w:r w:rsidR="00C96259" w:rsidRPr="00C96259">
        <w:t xml:space="preserve"> NaOH dan HCl</w:t>
      </w:r>
      <w:r>
        <w:t xml:space="preserve">. </w:t>
      </w:r>
      <w:r w:rsidR="00C96259" w:rsidRPr="00C96259">
        <w:t xml:space="preserve"> </w:t>
      </w:r>
      <w:r>
        <w:t xml:space="preserve">Dari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didapatkan</w:t>
      </w:r>
      <w:proofErr w:type="spellEnd"/>
      <w:r>
        <w:t xml:space="preserve"> </w:t>
      </w:r>
      <w:proofErr w:type="spellStart"/>
      <w:r>
        <w:t>untuk</w:t>
      </w:r>
      <w:proofErr w:type="spellEnd"/>
      <w:r>
        <w:t xml:space="preserve"> </w:t>
      </w:r>
      <w:proofErr w:type="spellStart"/>
      <w:r w:rsidR="00C96259" w:rsidRPr="00C96259">
        <w:t>pelarut</w:t>
      </w:r>
      <w:proofErr w:type="spellEnd"/>
      <w:r w:rsidR="00C96259" w:rsidRPr="00C96259">
        <w:t xml:space="preserve"> </w:t>
      </w:r>
      <w:proofErr w:type="spellStart"/>
      <w:r w:rsidR="00C96259" w:rsidRPr="00C96259">
        <w:t>terbaik</w:t>
      </w:r>
      <w:proofErr w:type="spellEnd"/>
      <w:r w:rsidR="00C96259" w:rsidRPr="00C96259">
        <w:t xml:space="preserve"> </w:t>
      </w:r>
      <w:proofErr w:type="spellStart"/>
      <w:r>
        <w:t>adalah</w:t>
      </w:r>
      <w:proofErr w:type="spellEnd"/>
      <w:r>
        <w:t xml:space="preserve"> </w:t>
      </w:r>
      <w:proofErr w:type="spellStart"/>
      <w:r>
        <w:t>dengan</w:t>
      </w:r>
      <w:proofErr w:type="spellEnd"/>
      <w:r>
        <w:t xml:space="preserve"> </w:t>
      </w:r>
      <w:proofErr w:type="spellStart"/>
      <w:r>
        <w:t>menggunakan</w:t>
      </w:r>
      <w:proofErr w:type="spellEnd"/>
      <w:r>
        <w:t xml:space="preserve"> </w:t>
      </w:r>
      <w:r w:rsidR="00C96259" w:rsidRPr="00C96259">
        <w:t>NaOH</w:t>
      </w:r>
      <w:r>
        <w:t xml:space="preserve"> pada</w:t>
      </w:r>
      <w:r w:rsidR="00C96259" w:rsidRPr="00C96259">
        <w:t xml:space="preserve"> </w:t>
      </w:r>
      <w:proofErr w:type="spellStart"/>
      <w:r w:rsidR="00C96259" w:rsidRPr="00C96259">
        <w:t>konsentrasi</w:t>
      </w:r>
      <w:proofErr w:type="spellEnd"/>
      <w:r w:rsidR="00C96259" w:rsidRPr="00C96259">
        <w:t xml:space="preserve"> 20% </w:t>
      </w:r>
      <w:r>
        <w:t xml:space="preserve">yang </w:t>
      </w:r>
      <w:proofErr w:type="spellStart"/>
      <w:r w:rsidR="00C96259" w:rsidRPr="00C96259">
        <w:t>mampu</w:t>
      </w:r>
      <w:proofErr w:type="spellEnd"/>
      <w:r w:rsidR="00C96259" w:rsidRPr="00C96259">
        <w:t xml:space="preserve"> </w:t>
      </w:r>
      <w:proofErr w:type="spellStart"/>
      <w:r w:rsidR="00C96259" w:rsidRPr="00C96259">
        <w:t>menurunkan</w:t>
      </w:r>
      <w:proofErr w:type="spellEnd"/>
      <w:r w:rsidR="00C96259" w:rsidRPr="00C96259">
        <w:t xml:space="preserve"> </w:t>
      </w:r>
      <w:proofErr w:type="spellStart"/>
      <w:r w:rsidR="00C96259" w:rsidRPr="00C96259">
        <w:t>turbiditas</w:t>
      </w:r>
      <w:proofErr w:type="spellEnd"/>
      <w:r w:rsidR="00C96259" w:rsidRPr="00C96259">
        <w:t xml:space="preserve"> </w:t>
      </w:r>
      <w:proofErr w:type="spellStart"/>
      <w:r w:rsidR="00C96259" w:rsidRPr="00C96259">
        <w:t>hingga</w:t>
      </w:r>
      <w:proofErr w:type="spellEnd"/>
      <w:r w:rsidR="00C96259" w:rsidRPr="00C96259">
        <w:t xml:space="preserve"> </w:t>
      </w:r>
      <w:r w:rsidR="00C96259" w:rsidRPr="00441CC7">
        <w:t>0,</w:t>
      </w:r>
      <w:r w:rsidRPr="00441CC7">
        <w:t>3</w:t>
      </w:r>
      <w:r w:rsidR="00C96259" w:rsidRPr="00441CC7">
        <w:t xml:space="preserve"> NTU, TDS </w:t>
      </w:r>
      <w:proofErr w:type="spellStart"/>
      <w:r w:rsidR="00C96259" w:rsidRPr="00441CC7">
        <w:t>hingga</w:t>
      </w:r>
      <w:proofErr w:type="spellEnd"/>
      <w:r w:rsidR="00C96259" w:rsidRPr="00441CC7">
        <w:t xml:space="preserve"> 30 mg/L, TSS </w:t>
      </w:r>
      <w:proofErr w:type="spellStart"/>
      <w:r w:rsidR="00C96259" w:rsidRPr="00441CC7">
        <w:t>hingga</w:t>
      </w:r>
      <w:proofErr w:type="spellEnd"/>
      <w:r w:rsidRPr="00441CC7">
        <w:t xml:space="preserve"> 18</w:t>
      </w:r>
      <w:r w:rsidR="00C96259" w:rsidRPr="00441CC7">
        <w:t xml:space="preserve"> mg/L, dan COD </w:t>
      </w:r>
      <w:proofErr w:type="spellStart"/>
      <w:r w:rsidR="00C96259" w:rsidRPr="00441CC7">
        <w:t>hingga</w:t>
      </w:r>
      <w:proofErr w:type="spellEnd"/>
      <w:r w:rsidR="00C96259" w:rsidRPr="00441CC7">
        <w:t xml:space="preserve"> 1</w:t>
      </w:r>
      <w:r w:rsidRPr="00441CC7">
        <w:t>0</w:t>
      </w:r>
      <w:r w:rsidR="00C96259" w:rsidRPr="00441CC7">
        <w:t xml:space="preserve"> mg/L</w:t>
      </w:r>
      <w:r w:rsidR="00441CC7" w:rsidRPr="00441CC7">
        <w:t xml:space="preserve"> dan pada </w:t>
      </w:r>
      <w:proofErr w:type="spellStart"/>
      <w:r w:rsidR="00441CC7" w:rsidRPr="00441CC7">
        <w:t>pengaplikasian</w:t>
      </w:r>
      <w:proofErr w:type="spellEnd"/>
      <w:r w:rsidR="00441CC7" w:rsidRPr="00441CC7">
        <w:t xml:space="preserve"> </w:t>
      </w:r>
      <w:proofErr w:type="spellStart"/>
      <w:r w:rsidR="00441CC7" w:rsidRPr="00441CC7">
        <w:t>alumunium</w:t>
      </w:r>
      <w:proofErr w:type="spellEnd"/>
      <w:r w:rsidR="00441CC7" w:rsidRPr="00441CC7">
        <w:t xml:space="preserve"> </w:t>
      </w:r>
      <w:proofErr w:type="spellStart"/>
      <w:r w:rsidR="00441CC7" w:rsidRPr="00441CC7">
        <w:t>sulfat</w:t>
      </w:r>
      <w:proofErr w:type="spellEnd"/>
      <w:r w:rsidR="00441CC7" w:rsidRPr="00441CC7">
        <w:t xml:space="preserve"> </w:t>
      </w:r>
      <w:proofErr w:type="spellStart"/>
      <w:r w:rsidR="00441CC7" w:rsidRPr="00441CC7">
        <w:t>sebagai</w:t>
      </w:r>
      <w:proofErr w:type="spellEnd"/>
      <w:r w:rsidR="00441CC7" w:rsidRPr="00441CC7">
        <w:t xml:space="preserve"> </w:t>
      </w:r>
      <w:proofErr w:type="spellStart"/>
      <w:r w:rsidR="00441CC7" w:rsidRPr="00441CC7">
        <w:t>koagulan</w:t>
      </w:r>
      <w:proofErr w:type="spellEnd"/>
      <w:r w:rsidR="00441CC7" w:rsidRPr="00441CC7">
        <w:t xml:space="preserve"> pada </w:t>
      </w:r>
      <w:proofErr w:type="spellStart"/>
      <w:r w:rsidR="00441CC7" w:rsidRPr="00441CC7">
        <w:t>pengolahan</w:t>
      </w:r>
      <w:proofErr w:type="spellEnd"/>
      <w:r w:rsidR="00441CC7" w:rsidRPr="00441CC7">
        <w:t xml:space="preserve"> air </w:t>
      </w:r>
      <w:proofErr w:type="spellStart"/>
      <w:r w:rsidR="00441CC7" w:rsidRPr="00441CC7">
        <w:t>gambut</w:t>
      </w:r>
      <w:proofErr w:type="spellEnd"/>
      <w:r w:rsidR="00441CC7" w:rsidRPr="00441CC7">
        <w:t xml:space="preserve"> </w:t>
      </w:r>
      <w:proofErr w:type="spellStart"/>
      <w:r w:rsidR="00441CC7" w:rsidRPr="00441CC7">
        <w:t>ternyata</w:t>
      </w:r>
      <w:proofErr w:type="spellEnd"/>
      <w:r w:rsidR="00441CC7" w:rsidRPr="00441CC7">
        <w:t xml:space="preserve"> </w:t>
      </w:r>
      <w:proofErr w:type="spellStart"/>
      <w:r w:rsidR="00441CC7" w:rsidRPr="00441CC7">
        <w:t>mampu</w:t>
      </w:r>
      <w:proofErr w:type="spellEnd"/>
      <w:r w:rsidR="00441CC7" w:rsidRPr="00441CC7">
        <w:t xml:space="preserve"> </w:t>
      </w:r>
      <w:proofErr w:type="spellStart"/>
      <w:r w:rsidR="00441CC7" w:rsidRPr="00441CC7">
        <w:t>menurunkan</w:t>
      </w:r>
      <w:proofErr w:type="spellEnd"/>
      <w:r w:rsidR="00441CC7" w:rsidRPr="00441CC7">
        <w:t xml:space="preserve"> </w:t>
      </w:r>
      <w:proofErr w:type="spellStart"/>
      <w:r w:rsidR="00441CC7" w:rsidRPr="00441CC7">
        <w:t>kadar</w:t>
      </w:r>
      <w:proofErr w:type="spellEnd"/>
      <w:r w:rsidR="00441CC7" w:rsidRPr="00441CC7">
        <w:t xml:space="preserve"> </w:t>
      </w:r>
      <w:r w:rsidR="00C96259" w:rsidRPr="00441CC7">
        <w:t>Turbidity, TDS, TSS</w:t>
      </w:r>
      <w:r w:rsidR="00441CC7" w:rsidRPr="00441CC7">
        <w:t xml:space="preserve"> dan</w:t>
      </w:r>
      <w:r w:rsidR="00C96259" w:rsidRPr="00441CC7">
        <w:t xml:space="preserve"> COD</w:t>
      </w:r>
    </w:p>
    <w:p w14:paraId="0F2483D9" w14:textId="77777777" w:rsidR="0036539B" w:rsidRDefault="0036539B" w:rsidP="0036539B">
      <w:pPr>
        <w:spacing w:after="120"/>
        <w:jc w:val="both"/>
        <w:rPr>
          <w:szCs w:val="18"/>
        </w:rPr>
      </w:pPr>
    </w:p>
    <w:p w14:paraId="06E2E02C" w14:textId="77777777" w:rsidR="00AC6C94" w:rsidRPr="00574C03" w:rsidRDefault="00574C03" w:rsidP="0036539B">
      <w:pPr>
        <w:spacing w:after="120"/>
        <w:jc w:val="both"/>
        <w:rPr>
          <w:lang w:val="sv-SE"/>
        </w:rPr>
      </w:pPr>
      <w:r>
        <w:rPr>
          <w:b/>
          <w:szCs w:val="18"/>
        </w:rPr>
        <w:t xml:space="preserve">Daftar </w:t>
      </w:r>
      <w:proofErr w:type="spellStart"/>
      <w:r>
        <w:rPr>
          <w:b/>
          <w:szCs w:val="18"/>
        </w:rPr>
        <w:t>p</w:t>
      </w:r>
      <w:r w:rsidR="00056B87" w:rsidRPr="00574C03">
        <w:rPr>
          <w:b/>
          <w:szCs w:val="18"/>
        </w:rPr>
        <w:t>ustaka</w:t>
      </w:r>
      <w:proofErr w:type="spellEnd"/>
      <w:r w:rsidR="00AC6C94" w:rsidRPr="00574C03">
        <w:rPr>
          <w:b/>
          <w:szCs w:val="18"/>
        </w:rPr>
        <w:t xml:space="preserve"> </w:t>
      </w:r>
    </w:p>
    <w:p w14:paraId="48BE9E46" w14:textId="77777777" w:rsidR="002A4547" w:rsidRPr="002A4547" w:rsidRDefault="000E0261" w:rsidP="00127658">
      <w:pPr>
        <w:widowControl w:val="0"/>
        <w:autoSpaceDE w:val="0"/>
        <w:autoSpaceDN w:val="0"/>
        <w:adjustRightInd w:val="0"/>
        <w:spacing w:after="120"/>
        <w:jc w:val="both"/>
        <w:rPr>
          <w:noProof/>
        </w:rPr>
      </w:pPr>
      <w:r>
        <w:rPr>
          <w:color w:val="000000"/>
          <w:lang w:val="en-GB" w:eastAsia="ja-JP"/>
        </w:rPr>
        <w:fldChar w:fldCharType="begin" w:fldLock="1"/>
      </w:r>
      <w:r>
        <w:rPr>
          <w:color w:val="000000"/>
          <w:lang w:val="en-GB" w:eastAsia="ja-JP"/>
        </w:rPr>
        <w:instrText xml:space="preserve">ADDIN Mendeley Bibliography CSL_BIBLIOGRAPHY </w:instrText>
      </w:r>
      <w:r>
        <w:rPr>
          <w:color w:val="000000"/>
          <w:lang w:val="en-GB" w:eastAsia="ja-JP"/>
        </w:rPr>
        <w:fldChar w:fldCharType="separate"/>
      </w:r>
      <w:r w:rsidR="002A4547" w:rsidRPr="002A4547">
        <w:rPr>
          <w:noProof/>
        </w:rPr>
        <w:t xml:space="preserve">Abrar, M.I. </w:t>
      </w:r>
      <w:r w:rsidR="002A4547" w:rsidRPr="002A4547">
        <w:rPr>
          <w:i/>
          <w:iCs/>
          <w:noProof/>
        </w:rPr>
        <w:t>et al.</w:t>
      </w:r>
      <w:r w:rsidR="002A4547" w:rsidRPr="002A4547">
        <w:rPr>
          <w:noProof/>
        </w:rPr>
        <w:t xml:space="preserve"> (2024) ‘PEMANFAATAN LOGAM ALUMUNIUM (Al) PADA KALENG MINUMAN BEKAS MENJADI TAWAS’, </w:t>
      </w:r>
      <w:r w:rsidR="002A4547" w:rsidRPr="002A4547">
        <w:rPr>
          <w:i/>
          <w:iCs/>
          <w:noProof/>
        </w:rPr>
        <w:t>Chemical Engineering Journal Storage (CEJS)</w:t>
      </w:r>
      <w:r w:rsidR="002A4547" w:rsidRPr="002A4547">
        <w:rPr>
          <w:noProof/>
        </w:rPr>
        <w:t>, 4(1), p. 45. Available at: https://doi.org/10.29103/cejs.v4i1.13232.</w:t>
      </w:r>
    </w:p>
    <w:p w14:paraId="53CAB64D" w14:textId="77777777" w:rsidR="002A4547" w:rsidRPr="002A4547" w:rsidRDefault="002A4547" w:rsidP="00127658">
      <w:pPr>
        <w:widowControl w:val="0"/>
        <w:autoSpaceDE w:val="0"/>
        <w:autoSpaceDN w:val="0"/>
        <w:adjustRightInd w:val="0"/>
        <w:spacing w:after="120"/>
        <w:jc w:val="both"/>
        <w:rPr>
          <w:noProof/>
        </w:rPr>
      </w:pPr>
      <w:r w:rsidRPr="002A4547">
        <w:rPr>
          <w:noProof/>
        </w:rPr>
        <w:t xml:space="preserve">Agusta, H. </w:t>
      </w:r>
      <w:r w:rsidRPr="002A4547">
        <w:rPr>
          <w:i/>
          <w:iCs/>
          <w:noProof/>
        </w:rPr>
        <w:t>et al.</w:t>
      </w:r>
      <w:r w:rsidRPr="002A4547">
        <w:rPr>
          <w:noProof/>
        </w:rPr>
        <w:t xml:space="preserve"> (2022) ‘Sintesis Poly Aluminium Chloride (PAC) dengan Variasi pH dari Limbah Kaleng Minuman Sebagai Penjernih Air’, </w:t>
      </w:r>
      <w:r w:rsidRPr="002A4547">
        <w:rPr>
          <w:i/>
          <w:iCs/>
          <w:noProof/>
        </w:rPr>
        <w:t>Jurnal Teknologi</w:t>
      </w:r>
      <w:r w:rsidRPr="002A4547">
        <w:rPr>
          <w:noProof/>
        </w:rPr>
        <w:t>, 9(2), pp. 43–51. Available at: https://doi.org/10.31479/jtek.v9i2.146.</w:t>
      </w:r>
    </w:p>
    <w:p w14:paraId="22C07DC5" w14:textId="77777777" w:rsidR="002A4547" w:rsidRPr="002A4547" w:rsidRDefault="002A4547" w:rsidP="002A4547">
      <w:pPr>
        <w:widowControl w:val="0"/>
        <w:autoSpaceDE w:val="0"/>
        <w:autoSpaceDN w:val="0"/>
        <w:adjustRightInd w:val="0"/>
        <w:spacing w:after="120"/>
        <w:rPr>
          <w:noProof/>
        </w:rPr>
      </w:pPr>
      <w:r w:rsidRPr="002A4547">
        <w:rPr>
          <w:noProof/>
        </w:rPr>
        <w:t xml:space="preserve">Febrina, L. and Zilda, A. (2019) ‘Efektifitas Tawas Dari Minuman Kaleng Bekas Sebagai Koagulan Untuk </w:t>
      </w:r>
      <w:r w:rsidRPr="002A4547">
        <w:rPr>
          <w:noProof/>
        </w:rPr>
        <w:lastRenderedPageBreak/>
        <w:t xml:space="preserve">Penjernih Air’, </w:t>
      </w:r>
      <w:r w:rsidRPr="002A4547">
        <w:rPr>
          <w:i/>
          <w:iCs/>
          <w:noProof/>
        </w:rPr>
        <w:t>Sustainable Environmental and Optimizing Industry Journal</w:t>
      </w:r>
      <w:r w:rsidRPr="002A4547">
        <w:rPr>
          <w:noProof/>
        </w:rPr>
        <w:t>, 1(1), pp. 71–79. Available at: https://doi.org/10.36441/seoi.v1i1.610.</w:t>
      </w:r>
    </w:p>
    <w:p w14:paraId="4DA5A138" w14:textId="77777777" w:rsidR="002A4547" w:rsidRPr="002A4547" w:rsidRDefault="002A4547" w:rsidP="002A4547">
      <w:pPr>
        <w:widowControl w:val="0"/>
        <w:autoSpaceDE w:val="0"/>
        <w:autoSpaceDN w:val="0"/>
        <w:adjustRightInd w:val="0"/>
        <w:spacing w:after="120"/>
        <w:rPr>
          <w:noProof/>
        </w:rPr>
      </w:pPr>
      <w:r w:rsidRPr="002A4547">
        <w:rPr>
          <w:noProof/>
        </w:rPr>
        <w:t>Hidayah, E.N. and Cahyadiatma, A. (2023) ‘Utilization of Can Waste as PAC Coagulant and Alum to Remove Turbidity’, 2023, pp. 163–167. Available at: https://doi.org/10.11594/nstp.2023.3623.</w:t>
      </w:r>
    </w:p>
    <w:p w14:paraId="6626B317" w14:textId="77777777" w:rsidR="002A4547" w:rsidRPr="002A4547" w:rsidRDefault="002A4547" w:rsidP="002A4547">
      <w:pPr>
        <w:widowControl w:val="0"/>
        <w:autoSpaceDE w:val="0"/>
        <w:autoSpaceDN w:val="0"/>
        <w:adjustRightInd w:val="0"/>
        <w:spacing w:after="120"/>
        <w:rPr>
          <w:noProof/>
        </w:rPr>
      </w:pPr>
      <w:r w:rsidRPr="002A4547">
        <w:rPr>
          <w:noProof/>
        </w:rPr>
        <w:t xml:space="preserve">Lestari, P. </w:t>
      </w:r>
      <w:r w:rsidRPr="002A4547">
        <w:rPr>
          <w:i/>
          <w:iCs/>
          <w:noProof/>
        </w:rPr>
        <w:t>et al.</w:t>
      </w:r>
      <w:r w:rsidRPr="002A4547">
        <w:rPr>
          <w:noProof/>
        </w:rPr>
        <w:t xml:space="preserve"> (2023) ‘Memanfaatkan Aluminium Yang Terkandung Dalam’, 7, pp. 10–16.</w:t>
      </w:r>
    </w:p>
    <w:p w14:paraId="75B159B6" w14:textId="77777777" w:rsidR="002A4547" w:rsidRPr="002A4547" w:rsidRDefault="002A4547" w:rsidP="002A4547">
      <w:pPr>
        <w:widowControl w:val="0"/>
        <w:autoSpaceDE w:val="0"/>
        <w:autoSpaceDN w:val="0"/>
        <w:adjustRightInd w:val="0"/>
        <w:spacing w:after="120"/>
        <w:rPr>
          <w:noProof/>
        </w:rPr>
      </w:pPr>
      <w:r w:rsidRPr="002A4547">
        <w:rPr>
          <w:noProof/>
        </w:rPr>
        <w:t xml:space="preserve">Malik, Q.H. (2018) ‘Performance of alum and assorted coagulants in turbidity removal of muddy water’, </w:t>
      </w:r>
      <w:r w:rsidRPr="002A4547">
        <w:rPr>
          <w:i/>
          <w:iCs/>
          <w:noProof/>
        </w:rPr>
        <w:t>Applied Water Science</w:t>
      </w:r>
      <w:r w:rsidRPr="002A4547">
        <w:rPr>
          <w:noProof/>
        </w:rPr>
        <w:t>, 8(1), pp. 1–4. Available at: https://doi.org/10.1007/s13201-018-0662-5.</w:t>
      </w:r>
    </w:p>
    <w:p w14:paraId="2FCB8B96" w14:textId="77777777" w:rsidR="002A4547" w:rsidRPr="002A4547" w:rsidRDefault="002A4547" w:rsidP="002A4547">
      <w:pPr>
        <w:widowControl w:val="0"/>
        <w:autoSpaceDE w:val="0"/>
        <w:autoSpaceDN w:val="0"/>
        <w:adjustRightInd w:val="0"/>
        <w:spacing w:after="120"/>
        <w:rPr>
          <w:noProof/>
        </w:rPr>
      </w:pPr>
      <w:r w:rsidRPr="002A4547">
        <w:rPr>
          <w:noProof/>
        </w:rPr>
        <w:t xml:space="preserve">Musawwa, M.M. </w:t>
      </w:r>
      <w:r w:rsidRPr="002A4547">
        <w:rPr>
          <w:i/>
          <w:iCs/>
          <w:noProof/>
        </w:rPr>
        <w:t>et al.</w:t>
      </w:r>
      <w:r w:rsidRPr="002A4547">
        <w:rPr>
          <w:noProof/>
        </w:rPr>
        <w:t xml:space="preserve"> (2022) ‘Synthesis of Zeolite Based Material With Aluminum Sources from Used Beverage Cans for Hard Water Desalination’, </w:t>
      </w:r>
      <w:r w:rsidRPr="002A4547">
        <w:rPr>
          <w:i/>
          <w:iCs/>
          <w:noProof/>
        </w:rPr>
        <w:t>Walisongo Journal of Chemistry</w:t>
      </w:r>
      <w:r w:rsidRPr="002A4547">
        <w:rPr>
          <w:noProof/>
        </w:rPr>
        <w:t>, 5(1), pp. 37–44. Available at: https://doi.org/10.21580/wjc.v5i1.9172.</w:t>
      </w:r>
    </w:p>
    <w:p w14:paraId="2EB6C5B2" w14:textId="77777777" w:rsidR="002A4547" w:rsidRPr="002A4547" w:rsidRDefault="002A4547" w:rsidP="002A4547">
      <w:pPr>
        <w:widowControl w:val="0"/>
        <w:autoSpaceDE w:val="0"/>
        <w:autoSpaceDN w:val="0"/>
        <w:adjustRightInd w:val="0"/>
        <w:spacing w:after="120"/>
        <w:rPr>
          <w:noProof/>
        </w:rPr>
      </w:pPr>
      <w:r w:rsidRPr="002A4547">
        <w:rPr>
          <w:noProof/>
        </w:rPr>
        <w:t xml:space="preserve">Rohim, A.A., Azhari, M. and Putro, D.S. (2024) ‘Pemanfaatan Tanaman Kelor (Moringa oleifera) sebagai Koagulan Alami untuk Pengolahan Air Gambut’, </w:t>
      </w:r>
      <w:r w:rsidRPr="002A4547">
        <w:rPr>
          <w:i/>
          <w:iCs/>
          <w:noProof/>
        </w:rPr>
        <w:t>Journal of Life Science and Technology Agustus</w:t>
      </w:r>
      <w:r w:rsidRPr="002A4547">
        <w:rPr>
          <w:noProof/>
        </w:rPr>
        <w:t>, 2024(2), p. 46.</w:t>
      </w:r>
    </w:p>
    <w:p w14:paraId="34CB0D17" w14:textId="77777777" w:rsidR="002A4547" w:rsidRPr="002A4547" w:rsidRDefault="002A4547" w:rsidP="002A4547">
      <w:pPr>
        <w:widowControl w:val="0"/>
        <w:autoSpaceDE w:val="0"/>
        <w:autoSpaceDN w:val="0"/>
        <w:adjustRightInd w:val="0"/>
        <w:spacing w:after="120"/>
        <w:rPr>
          <w:noProof/>
        </w:rPr>
      </w:pPr>
      <w:r w:rsidRPr="002A4547">
        <w:rPr>
          <w:noProof/>
        </w:rPr>
        <w:t>Rosyidah, A., Amalia, I. and Rihadatul, K. (2024) ‘Penjernihan Limbah Air Rumah Tangga Menggunakan Limbah Kaleng’, pp. 51–60.</w:t>
      </w:r>
    </w:p>
    <w:p w14:paraId="6CC1F382" w14:textId="77777777" w:rsidR="002A4547" w:rsidRPr="002A4547" w:rsidRDefault="002A4547" w:rsidP="00965487">
      <w:pPr>
        <w:widowControl w:val="0"/>
        <w:autoSpaceDE w:val="0"/>
        <w:autoSpaceDN w:val="0"/>
        <w:adjustRightInd w:val="0"/>
        <w:spacing w:after="120"/>
        <w:jc w:val="both"/>
        <w:rPr>
          <w:noProof/>
        </w:rPr>
      </w:pPr>
      <w:r w:rsidRPr="002A4547">
        <w:rPr>
          <w:noProof/>
        </w:rPr>
        <w:t xml:space="preserve">Sarmurzina, R.G. </w:t>
      </w:r>
      <w:r w:rsidRPr="002A4547">
        <w:rPr>
          <w:i/>
          <w:iCs/>
          <w:noProof/>
        </w:rPr>
        <w:t>et al.</w:t>
      </w:r>
      <w:r w:rsidRPr="002A4547">
        <w:rPr>
          <w:noProof/>
        </w:rPr>
        <w:t xml:space="preserve"> (2023) ‘Coagulants for water based on activated aluminum alloys’, </w:t>
      </w:r>
      <w:r w:rsidRPr="002A4547">
        <w:rPr>
          <w:i/>
          <w:iCs/>
          <w:noProof/>
        </w:rPr>
        <w:t>Global Journal of Environmental Science and Management</w:t>
      </w:r>
      <w:r w:rsidRPr="002A4547">
        <w:rPr>
          <w:noProof/>
        </w:rPr>
        <w:t xml:space="preserve">, pp. 673–690. Available at: </w:t>
      </w:r>
      <w:r w:rsidRPr="002A4547">
        <w:rPr>
          <w:noProof/>
        </w:rPr>
        <w:t>https://doi.org/10.22035/gjesm.2023.04.02.</w:t>
      </w:r>
    </w:p>
    <w:p w14:paraId="67A7BF5B" w14:textId="77777777" w:rsidR="002A4547" w:rsidRPr="002A4547" w:rsidRDefault="002A4547" w:rsidP="002A4547">
      <w:pPr>
        <w:widowControl w:val="0"/>
        <w:autoSpaceDE w:val="0"/>
        <w:autoSpaceDN w:val="0"/>
        <w:adjustRightInd w:val="0"/>
        <w:spacing w:after="120"/>
        <w:rPr>
          <w:noProof/>
        </w:rPr>
      </w:pPr>
      <w:r w:rsidRPr="002A4547">
        <w:rPr>
          <w:noProof/>
        </w:rPr>
        <w:t xml:space="preserve">Sibiya, N.P. </w:t>
      </w:r>
      <w:r w:rsidRPr="002A4547">
        <w:rPr>
          <w:i/>
          <w:iCs/>
          <w:noProof/>
        </w:rPr>
        <w:t>et al.</w:t>
      </w:r>
      <w:r w:rsidRPr="002A4547">
        <w:rPr>
          <w:noProof/>
        </w:rPr>
        <w:t xml:space="preserve"> (2023) ‘Magnetic Field Effect on Coagulation Treatment of Wastewater Using Magnetite Rice Starch and Aluminium Sulfate’, </w:t>
      </w:r>
      <w:r w:rsidRPr="002A4547">
        <w:rPr>
          <w:i/>
          <w:iCs/>
          <w:noProof/>
        </w:rPr>
        <w:t>Polymers</w:t>
      </w:r>
      <w:r w:rsidRPr="002A4547">
        <w:rPr>
          <w:noProof/>
        </w:rPr>
        <w:t>, 15(1). Available at: https://doi.org/10.3390/polym15010010.</w:t>
      </w:r>
    </w:p>
    <w:p w14:paraId="2964ED16" w14:textId="77777777" w:rsidR="002A4547" w:rsidRPr="002A4547" w:rsidRDefault="002A4547" w:rsidP="002A4547">
      <w:pPr>
        <w:widowControl w:val="0"/>
        <w:autoSpaceDE w:val="0"/>
        <w:autoSpaceDN w:val="0"/>
        <w:adjustRightInd w:val="0"/>
        <w:spacing w:after="120"/>
        <w:rPr>
          <w:noProof/>
        </w:rPr>
      </w:pPr>
      <w:r w:rsidRPr="002A4547">
        <w:rPr>
          <w:noProof/>
        </w:rPr>
        <w:t xml:space="preserve"> </w:t>
      </w:r>
      <w:r w:rsidRPr="002A4547">
        <w:rPr>
          <w:i/>
          <w:iCs/>
          <w:noProof/>
        </w:rPr>
        <w:t>et al.</w:t>
      </w:r>
      <w:r w:rsidRPr="002A4547">
        <w:rPr>
          <w:noProof/>
        </w:rPr>
        <w:t xml:space="preserve"> (2020) ‘The Effect of Calcium Oxide and Aluminum Sulfate on Iron, Manganese and Color Removal at Peat Water Treatment’, </w:t>
      </w:r>
      <w:r w:rsidRPr="002A4547">
        <w:rPr>
          <w:i/>
          <w:iCs/>
          <w:noProof/>
        </w:rPr>
        <w:t>Indonesian Journal of Fundamental and Applied Chemistry</w:t>
      </w:r>
      <w:r w:rsidRPr="002A4547">
        <w:rPr>
          <w:noProof/>
        </w:rPr>
        <w:t>, 5(2), pp. 42–48. Available at: https://doi.org/10.24845/ijfac.v5.i2.42.</w:t>
      </w:r>
    </w:p>
    <w:p w14:paraId="1FE83578" w14:textId="77777777" w:rsidR="000E0261" w:rsidRPr="000E0261" w:rsidRDefault="000E0261" w:rsidP="000E0261">
      <w:pPr>
        <w:autoSpaceDE w:val="0"/>
        <w:autoSpaceDN w:val="0"/>
        <w:adjustRightInd w:val="0"/>
        <w:spacing w:after="120"/>
        <w:ind w:hanging="1"/>
        <w:jc w:val="both"/>
        <w:rPr>
          <w:lang w:val="en-GB" w:eastAsia="ja-JP"/>
        </w:rPr>
      </w:pPr>
      <w:r>
        <w:rPr>
          <w:color w:val="000000"/>
          <w:lang w:val="en-GB" w:eastAsia="ja-JP"/>
        </w:rPr>
        <w:fldChar w:fldCharType="end"/>
      </w:r>
      <w:r w:rsidRPr="000E0261">
        <w:rPr>
          <w:shd w:val="clear" w:color="auto" w:fill="FFFFFF"/>
        </w:rPr>
        <w:t>Deena, H. </w:t>
      </w:r>
      <w:r w:rsidRPr="000E0261">
        <w:rPr>
          <w:i/>
          <w:iCs/>
          <w:bdr w:val="single" w:sz="2" w:space="0" w:color="E4E6E8" w:frame="1"/>
          <w:shd w:val="clear" w:color="auto" w:fill="FFFFFF"/>
        </w:rPr>
        <w:t>et al.</w:t>
      </w:r>
      <w:r w:rsidRPr="000E0261">
        <w:rPr>
          <w:shd w:val="clear" w:color="auto" w:fill="FFFFFF"/>
        </w:rPr>
        <w:t xml:space="preserve"> (2019) ‘Production of Industrial Coagulant (Poly </w:t>
      </w:r>
      <w:proofErr w:type="spellStart"/>
      <w:r w:rsidRPr="000E0261">
        <w:rPr>
          <w:shd w:val="clear" w:color="auto" w:fill="FFFFFF"/>
        </w:rPr>
        <w:t>Aluminium</w:t>
      </w:r>
      <w:proofErr w:type="spellEnd"/>
      <w:r w:rsidRPr="000E0261">
        <w:rPr>
          <w:shd w:val="clear" w:color="auto" w:fill="FFFFFF"/>
        </w:rPr>
        <w:t xml:space="preserve"> Chloride) From Used Beverage Cans’. Available</w:t>
      </w:r>
      <w:r>
        <w:rPr>
          <w:shd w:val="clear" w:color="auto" w:fill="FFFFFF"/>
        </w:rPr>
        <w:t xml:space="preserve"> </w:t>
      </w:r>
      <w:r w:rsidRPr="000E0261">
        <w:rPr>
          <w:shd w:val="clear" w:color="auto" w:fill="FFFFFF"/>
        </w:rPr>
        <w:t>at</w:t>
      </w:r>
      <w:r>
        <w:rPr>
          <w:shd w:val="clear" w:color="auto" w:fill="FFFFFF"/>
        </w:rPr>
        <w:t xml:space="preserve"> </w:t>
      </w:r>
      <w:r w:rsidRPr="000E0261">
        <w:rPr>
          <w:shd w:val="clear" w:color="auto" w:fill="FFFFFF"/>
        </w:rPr>
        <w:t>http://nopr.niscair.res.in/handle/123456789/48784.</w:t>
      </w:r>
    </w:p>
    <w:p w14:paraId="2A57F338"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0B1A6EC8"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1018B46B"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1ECE2478"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6559E0E4"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441567BD" w14:textId="77777777" w:rsidR="000E0261" w:rsidRDefault="000E0261" w:rsidP="002B6479">
      <w:pPr>
        <w:autoSpaceDE w:val="0"/>
        <w:autoSpaceDN w:val="0"/>
        <w:adjustRightInd w:val="0"/>
        <w:spacing w:after="120"/>
        <w:ind w:left="756" w:hangingChars="315" w:hanging="756"/>
        <w:jc w:val="both"/>
        <w:rPr>
          <w:color w:val="000000"/>
          <w:lang w:val="en-GB" w:eastAsia="ja-JP"/>
        </w:rPr>
      </w:pPr>
    </w:p>
    <w:p w14:paraId="0439A07F" w14:textId="77777777" w:rsidR="00843848" w:rsidRPr="00574C03" w:rsidRDefault="00843848" w:rsidP="00AC6C94">
      <w:pPr>
        <w:jc w:val="both"/>
        <w:rPr>
          <w:b/>
          <w:lang w:val="sv-SE"/>
        </w:rPr>
      </w:pPr>
    </w:p>
    <w:p w14:paraId="31CECBA7" w14:textId="77777777" w:rsidR="000E0261" w:rsidRDefault="000E0261" w:rsidP="002B6479">
      <w:pPr>
        <w:spacing w:after="120"/>
        <w:ind w:left="425" w:hanging="425"/>
        <w:jc w:val="both"/>
      </w:pPr>
    </w:p>
    <w:p w14:paraId="6567A340" w14:textId="77777777" w:rsidR="000E0261" w:rsidRDefault="000E0261" w:rsidP="002B6479">
      <w:pPr>
        <w:spacing w:after="120"/>
        <w:ind w:left="425" w:hanging="425"/>
        <w:jc w:val="both"/>
      </w:pPr>
    </w:p>
    <w:p w14:paraId="53EEC96E" w14:textId="77777777" w:rsidR="000E0261" w:rsidRDefault="000E0261" w:rsidP="002B6479">
      <w:pPr>
        <w:spacing w:after="120"/>
        <w:ind w:left="425" w:hanging="425"/>
        <w:jc w:val="both"/>
      </w:pPr>
    </w:p>
    <w:p w14:paraId="0AB2727B" w14:textId="77777777" w:rsidR="000E0261" w:rsidRDefault="000E0261" w:rsidP="002B6479">
      <w:pPr>
        <w:spacing w:after="120"/>
        <w:ind w:left="425" w:hanging="425"/>
        <w:jc w:val="both"/>
      </w:pPr>
    </w:p>
    <w:p w14:paraId="7ADE9346" w14:textId="77777777" w:rsidR="000E0261" w:rsidRDefault="000E0261" w:rsidP="002B6479">
      <w:pPr>
        <w:spacing w:after="120"/>
        <w:ind w:left="425" w:hanging="425"/>
        <w:jc w:val="both"/>
      </w:pPr>
    </w:p>
    <w:p w14:paraId="47C4E648" w14:textId="77777777" w:rsidR="000E0261" w:rsidRDefault="000E0261" w:rsidP="002B6479">
      <w:pPr>
        <w:spacing w:after="120"/>
        <w:ind w:left="425" w:hanging="425"/>
        <w:jc w:val="both"/>
      </w:pPr>
    </w:p>
    <w:p w14:paraId="67C329C0" w14:textId="77777777" w:rsidR="000E0261" w:rsidRDefault="000E0261" w:rsidP="002B6479">
      <w:pPr>
        <w:spacing w:after="120"/>
        <w:ind w:left="425" w:hanging="425"/>
        <w:jc w:val="both"/>
      </w:pPr>
    </w:p>
    <w:p w14:paraId="4525A389" w14:textId="77777777" w:rsidR="000E0261" w:rsidRDefault="000E0261" w:rsidP="002B6479">
      <w:pPr>
        <w:spacing w:after="120"/>
        <w:ind w:left="425" w:hanging="425"/>
        <w:jc w:val="both"/>
      </w:pPr>
    </w:p>
    <w:p w14:paraId="4FFF911D" w14:textId="77777777" w:rsidR="005A03B9" w:rsidRPr="00574C03" w:rsidRDefault="005A03B9" w:rsidP="005A03B9">
      <w:pPr>
        <w:jc w:val="both"/>
      </w:pPr>
    </w:p>
    <w:p w14:paraId="1A6EF747" w14:textId="77777777" w:rsidR="005A03B9" w:rsidRPr="00574C03" w:rsidRDefault="005A03B9" w:rsidP="005A03B9">
      <w:pPr>
        <w:jc w:val="both"/>
      </w:pPr>
    </w:p>
    <w:p w14:paraId="2E112E4B" w14:textId="77777777" w:rsidR="005A03B9" w:rsidRPr="00574C03" w:rsidRDefault="005A03B9" w:rsidP="005A03B9">
      <w:pPr>
        <w:jc w:val="both"/>
      </w:pPr>
    </w:p>
    <w:p w14:paraId="6429C25E" w14:textId="77777777" w:rsidR="005A03B9" w:rsidRPr="00574C03" w:rsidRDefault="005A03B9" w:rsidP="005A03B9">
      <w:pPr>
        <w:jc w:val="both"/>
        <w:rPr>
          <w:color w:val="000000"/>
        </w:rPr>
        <w:sectPr w:rsidR="005A03B9" w:rsidRPr="00574C03" w:rsidSect="002B35C9">
          <w:type w:val="continuous"/>
          <w:pgSz w:w="11909" w:h="16834" w:code="9"/>
          <w:pgMar w:top="1701" w:right="1418" w:bottom="1474" w:left="1701" w:header="720" w:footer="567" w:gutter="0"/>
          <w:cols w:num="2" w:space="950"/>
          <w:titlePg/>
          <w:docGrid w:linePitch="360"/>
        </w:sectPr>
      </w:pPr>
    </w:p>
    <w:p w14:paraId="31128929" w14:textId="77777777" w:rsidR="005A03B9" w:rsidRPr="00574C03" w:rsidRDefault="005A03B9" w:rsidP="005A03B9">
      <w:pPr>
        <w:jc w:val="both"/>
      </w:pPr>
    </w:p>
    <w:p w14:paraId="2F24AAC9" w14:textId="77777777" w:rsidR="005A03B9" w:rsidRPr="00574C03" w:rsidRDefault="005A03B9" w:rsidP="005A03B9">
      <w:pPr>
        <w:ind w:left="993" w:hanging="993"/>
        <w:jc w:val="both"/>
      </w:pPr>
    </w:p>
    <w:p w14:paraId="2CB8A009" w14:textId="77777777" w:rsidR="000E2C1D" w:rsidRPr="00574C03" w:rsidRDefault="000E2C1D" w:rsidP="00E716D4">
      <w:pPr>
        <w:jc w:val="both"/>
      </w:pPr>
    </w:p>
    <w:p w14:paraId="41E049E5" w14:textId="77777777" w:rsidR="005A03B9" w:rsidRPr="00574C03" w:rsidRDefault="005A03B9" w:rsidP="00630444">
      <w:pPr>
        <w:jc w:val="both"/>
        <w:rPr>
          <w:color w:val="0033CC"/>
        </w:rPr>
        <w:sectPr w:rsidR="005A03B9" w:rsidRPr="00574C03" w:rsidSect="005A03B9">
          <w:type w:val="continuous"/>
          <w:pgSz w:w="11909" w:h="16834" w:code="9"/>
          <w:pgMar w:top="1701" w:right="1418" w:bottom="1474" w:left="1701" w:header="720" w:footer="720" w:gutter="0"/>
          <w:cols w:num="2" w:space="522"/>
          <w:titlePg/>
          <w:docGrid w:linePitch="360"/>
        </w:sectPr>
      </w:pPr>
    </w:p>
    <w:p w14:paraId="547F9AC0" w14:textId="77777777" w:rsidR="00965077" w:rsidRPr="00574C03" w:rsidRDefault="00965077" w:rsidP="00965077">
      <w:pPr>
        <w:jc w:val="both"/>
      </w:pPr>
    </w:p>
    <w:p w14:paraId="3E60994F" w14:textId="77777777" w:rsidR="00965077" w:rsidRPr="00574C03" w:rsidRDefault="00965077" w:rsidP="00965077">
      <w:pPr>
        <w:jc w:val="both"/>
      </w:pPr>
    </w:p>
    <w:p w14:paraId="1AE63236" w14:textId="77777777" w:rsidR="00056B87" w:rsidRPr="00574C03" w:rsidRDefault="00056B87" w:rsidP="004B4892">
      <w:pPr>
        <w:jc w:val="both"/>
        <w:rPr>
          <w:b/>
        </w:rPr>
      </w:pPr>
    </w:p>
    <w:sectPr w:rsidR="00056B87" w:rsidRPr="00574C03" w:rsidSect="008E4C17">
      <w:headerReference w:type="first" r:id="rId15"/>
      <w:footerReference w:type="first" r:id="rId16"/>
      <w:type w:val="continuous"/>
      <w:pgSz w:w="11909" w:h="16834" w:code="9"/>
      <w:pgMar w:top="1701" w:right="1418" w:bottom="1474" w:left="1701" w:header="720" w:footer="720" w:gutter="0"/>
      <w:cols w:space="52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0B78" w14:textId="77777777" w:rsidR="00BB1EF1" w:rsidRDefault="00BB1EF1">
      <w:r>
        <w:separator/>
      </w:r>
    </w:p>
  </w:endnote>
  <w:endnote w:type="continuationSeparator" w:id="0">
    <w:p w14:paraId="3DB26ABC" w14:textId="77777777" w:rsidR="00BB1EF1" w:rsidRDefault="00B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ken by Vultures Demo">
    <w:altName w:val="Calibri"/>
    <w:charset w:val="00"/>
    <w:family w:val="auto"/>
    <w:pitch w:val="variable"/>
    <w:sig w:usb0="800000A7" w:usb1="5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014184"/>
      <w:docPartObj>
        <w:docPartGallery w:val="Page Numbers (Bottom of Page)"/>
        <w:docPartUnique/>
      </w:docPartObj>
    </w:sdtPr>
    <w:sdtEndPr>
      <w:rPr>
        <w:noProof/>
      </w:rPr>
    </w:sdtEndPr>
    <w:sdtContent>
      <w:p w14:paraId="5972DCC8" w14:textId="77777777" w:rsidR="00736901" w:rsidRDefault="00736901">
        <w:pPr>
          <w:pStyle w:val="Footer"/>
          <w:jc w:val="center"/>
        </w:pPr>
        <w:r>
          <w:fldChar w:fldCharType="begin"/>
        </w:r>
        <w:r>
          <w:instrText xml:space="preserve"> PAGE   \* MERGEFORMAT </w:instrText>
        </w:r>
        <w:r>
          <w:fldChar w:fldCharType="separate"/>
        </w:r>
        <w:r w:rsidR="00DA7A6E">
          <w:rPr>
            <w:noProof/>
          </w:rPr>
          <w:t>1</w:t>
        </w:r>
        <w:r>
          <w:rPr>
            <w:noProof/>
          </w:rPr>
          <w:fldChar w:fldCharType="end"/>
        </w:r>
      </w:p>
    </w:sdtContent>
  </w:sdt>
  <w:p w14:paraId="268CBAC0" w14:textId="77777777" w:rsidR="00BC4169" w:rsidRDefault="00BC4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ED25" w14:textId="77777777" w:rsidR="004E6C71" w:rsidRPr="005D3516" w:rsidRDefault="004E6C71">
    <w:pPr>
      <w:pStyle w:val="Footer"/>
      <w:jc w:val="center"/>
      <w:rPr>
        <w:rFonts w:ascii="Verdana" w:hAnsi="Verdana"/>
        <w:sz w:val="18"/>
        <w:szCs w:val="18"/>
      </w:rPr>
    </w:pPr>
    <w:r w:rsidRPr="005D3516">
      <w:rPr>
        <w:rFonts w:ascii="Verdana" w:hAnsi="Verdana"/>
        <w:sz w:val="18"/>
        <w:szCs w:val="18"/>
      </w:rPr>
      <w:fldChar w:fldCharType="begin"/>
    </w:r>
    <w:r w:rsidRPr="005D3516">
      <w:rPr>
        <w:rFonts w:ascii="Verdana" w:hAnsi="Verdana"/>
        <w:sz w:val="18"/>
        <w:szCs w:val="18"/>
      </w:rPr>
      <w:instrText xml:space="preserve"> PAGE   \* MERGEFORMAT </w:instrText>
    </w:r>
    <w:r w:rsidRPr="005D3516">
      <w:rPr>
        <w:rFonts w:ascii="Verdana" w:hAnsi="Verdana"/>
        <w:sz w:val="18"/>
        <w:szCs w:val="18"/>
      </w:rPr>
      <w:fldChar w:fldCharType="separate"/>
    </w:r>
    <w:r>
      <w:rPr>
        <w:rFonts w:ascii="Verdana" w:hAnsi="Verdana"/>
        <w:noProof/>
        <w:sz w:val="18"/>
        <w:szCs w:val="18"/>
      </w:rPr>
      <w:t>20</w:t>
    </w:r>
    <w:r>
      <w:rPr>
        <w:rFonts w:ascii="Verdana" w:hAnsi="Verdana"/>
        <w:noProof/>
        <w:sz w:val="18"/>
        <w:szCs w:val="18"/>
      </w:rPr>
      <w:t>1</w:t>
    </w:r>
    <w:r w:rsidRPr="005D3516">
      <w:rPr>
        <w:rFonts w:ascii="Verdana" w:hAnsi="Verdana"/>
        <w:sz w:val="18"/>
        <w:szCs w:val="18"/>
      </w:rPr>
      <w:fldChar w:fldCharType="end"/>
    </w:r>
  </w:p>
  <w:p w14:paraId="6F929B20" w14:textId="77777777" w:rsidR="004E6C71" w:rsidRDefault="004E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7BE9" w14:textId="77777777" w:rsidR="00BB1EF1" w:rsidRDefault="00BB1EF1">
      <w:r>
        <w:separator/>
      </w:r>
    </w:p>
  </w:footnote>
  <w:footnote w:type="continuationSeparator" w:id="0">
    <w:p w14:paraId="585B0E9F" w14:textId="77777777" w:rsidR="00BB1EF1" w:rsidRDefault="00BB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C9E" w14:textId="77777777" w:rsidR="00736901" w:rsidRDefault="00736901">
    <w:pPr>
      <w:pStyle w:val="Header"/>
      <w:jc w:val="right"/>
    </w:pPr>
    <w:r>
      <w:rPr>
        <w:noProof/>
      </w:rPr>
      <mc:AlternateContent>
        <mc:Choice Requires="wps">
          <w:drawing>
            <wp:anchor distT="45720" distB="45720" distL="114300" distR="114300" simplePos="0" relativeHeight="251665920" behindDoc="0" locked="0" layoutInCell="1" allowOverlap="1" wp14:anchorId="61D170F1" wp14:editId="3AE6AE6F">
              <wp:simplePos x="0" y="0"/>
              <wp:positionH relativeFrom="column">
                <wp:posOffset>195580</wp:posOffset>
              </wp:positionH>
              <wp:positionV relativeFrom="paragraph">
                <wp:posOffset>52705</wp:posOffset>
              </wp:positionV>
              <wp:extent cx="4852034" cy="568324"/>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034" cy="568324"/>
                      </a:xfrm>
                      <a:prstGeom prst="rect">
                        <a:avLst/>
                      </a:prstGeom>
                      <a:solidFill>
                        <a:srgbClr val="FFFFFF"/>
                      </a:solidFill>
                      <a:ln w="9525">
                        <a:noFill/>
                        <a:miter lim="800000"/>
                        <a:headEnd/>
                        <a:tailEnd/>
                      </a:ln>
                    </wps:spPr>
                    <wps:txbx>
                      <w:txbxContent>
                        <w:p w14:paraId="45B82E83" w14:textId="77777777" w:rsidR="00736901" w:rsidRDefault="00736901" w:rsidP="00736901">
                          <w:pPr>
                            <w:pStyle w:val="Header"/>
                            <w:jc w:val="center"/>
                          </w:pPr>
                          <w:r w:rsidRPr="002C4B47">
                            <w:rPr>
                              <w:bCs/>
                              <w:i/>
                              <w:sz w:val="20"/>
                              <w:szCs w:val="20"/>
                              <w:lang w:eastAsia="ja-JP"/>
                            </w:rPr>
                            <w:t xml:space="preserve">Nama </w:t>
                          </w:r>
                          <w:proofErr w:type="spellStart"/>
                          <w:r w:rsidRPr="002C4B47">
                            <w:rPr>
                              <w:bCs/>
                              <w:i/>
                              <w:sz w:val="20"/>
                              <w:szCs w:val="20"/>
                              <w:lang w:eastAsia="ja-JP"/>
                            </w:rPr>
                            <w:t>penulis</w:t>
                          </w:r>
                          <w:proofErr w:type="spellEnd"/>
                          <w:r w:rsidRPr="002C4B47">
                            <w:rPr>
                              <w:bCs/>
                              <w:i/>
                              <w:sz w:val="20"/>
                              <w:szCs w:val="20"/>
                              <w:lang w:eastAsia="ja-JP"/>
                            </w:rPr>
                            <w:t xml:space="preserve"> </w:t>
                          </w:r>
                          <w:r w:rsidRPr="002C4B47">
                            <w:rPr>
                              <w:i/>
                              <w:sz w:val="20"/>
                              <w:szCs w:val="20"/>
                              <w:lang w:val="sv-SE"/>
                            </w:rPr>
                            <w:t xml:space="preserve"> / </w:t>
                          </w:r>
                          <w:proofErr w:type="spellStart"/>
                          <w:r w:rsidRPr="002C4B47">
                            <w:rPr>
                              <w:i/>
                              <w:sz w:val="20"/>
                              <w:szCs w:val="20"/>
                              <w:lang w:val="es-CR"/>
                            </w:rPr>
                            <w:t>Jurnal</w:t>
                          </w:r>
                          <w:proofErr w:type="spellEnd"/>
                          <w:r w:rsidRPr="002C4B47">
                            <w:rPr>
                              <w:i/>
                              <w:sz w:val="20"/>
                              <w:szCs w:val="20"/>
                              <w:lang w:val="es-CR"/>
                            </w:rPr>
                            <w:t xml:space="preserve"> </w:t>
                          </w:r>
                          <w:r w:rsidRPr="002C4B47">
                            <w:rPr>
                              <w:i/>
                              <w:sz w:val="20"/>
                              <w:szCs w:val="20"/>
                              <w:lang w:val="id-ID"/>
                            </w:rPr>
                            <w:t>Teknologi</w:t>
                          </w:r>
                          <w:r w:rsidRPr="002C4B47">
                            <w:rPr>
                              <w:i/>
                              <w:sz w:val="20"/>
                              <w:szCs w:val="20"/>
                              <w:lang w:val="es-CR"/>
                            </w:rPr>
                            <w:t xml:space="preserve"> dan</w:t>
                          </w:r>
                          <w:r w:rsidRPr="002C4B47">
                            <w:rPr>
                              <w:i/>
                              <w:sz w:val="20"/>
                              <w:szCs w:val="20"/>
                              <w:lang w:val="id-ID"/>
                            </w:rPr>
                            <w:t xml:space="preserve"> Inovasi Industri </w:t>
                          </w:r>
                          <w:r w:rsidRPr="002C4B47">
                            <w:rPr>
                              <w:i/>
                              <w:sz w:val="20"/>
                              <w:szCs w:val="20"/>
                            </w:rPr>
                            <w:t xml:space="preserve"> Vol. xx </w:t>
                          </w:r>
                          <w:proofErr w:type="spellStart"/>
                          <w:r w:rsidRPr="002C4B47">
                            <w:rPr>
                              <w:i/>
                              <w:sz w:val="20"/>
                              <w:szCs w:val="20"/>
                            </w:rPr>
                            <w:t>No.xx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BADA4" id="_x0000_t202" coordsize="21600,21600" o:spt="202" path="m,l,21600r21600,l21600,xe">
              <v:stroke joinstyle="miter"/>
              <v:path gradientshapeok="t" o:connecttype="rect"/>
            </v:shapetype>
            <v:shape id="Text Box 2" o:spid="_x0000_s1026" type="#_x0000_t202" style="position:absolute;left:0;text-align:left;margin-left:15.4pt;margin-top:4.15pt;width:382.05pt;height:44.75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" stroked="f">
              <v:textbox style="mso-fit-shape-to-text:t">
                <w:txbxContent>
                  <w:p w:rsidR="00736901" w:rsidRDefault="00736901" w:rsidP="00736901">
                    <w:pPr>
                      <w:pStyle w:val="Header"/>
                      <w:jc w:val="center"/>
                    </w:pPr>
                    <w:r w:rsidRPr="002C4B47">
                      <w:rPr>
                        <w:bCs/>
                        <w:i/>
                        <w:sz w:val="20"/>
                        <w:szCs w:val="20"/>
                        <w:lang w:eastAsia="ja-JP"/>
                      </w:rPr>
                      <w:t xml:space="preserve">Nama penulis </w:t>
                    </w:r>
                    <w:r w:rsidRPr="002C4B47">
                      <w:rPr>
                        <w:i/>
                        <w:sz w:val="20"/>
                        <w:szCs w:val="20"/>
                        <w:lang w:val="sv-SE"/>
                      </w:rPr>
                      <w:t xml:space="preserve"> / </w:t>
                    </w:r>
                    <w:r w:rsidRPr="002C4B47">
                      <w:rPr>
                        <w:i/>
                        <w:sz w:val="20"/>
                        <w:szCs w:val="20"/>
                        <w:lang w:val="es-CR"/>
                      </w:rPr>
                      <w:t xml:space="preserve">Jurnal </w:t>
                    </w:r>
                    <w:r w:rsidRPr="002C4B47">
                      <w:rPr>
                        <w:i/>
                        <w:sz w:val="20"/>
                        <w:szCs w:val="20"/>
                        <w:lang w:val="id-ID"/>
                      </w:rPr>
                      <w:t>Teknologi</w:t>
                    </w:r>
                    <w:r w:rsidRPr="002C4B47">
                      <w:rPr>
                        <w:i/>
                        <w:sz w:val="20"/>
                        <w:szCs w:val="20"/>
                        <w:lang w:val="es-CR"/>
                      </w:rPr>
                      <w:t xml:space="preserve"> dan</w:t>
                    </w:r>
                    <w:r w:rsidRPr="002C4B47">
                      <w:rPr>
                        <w:i/>
                        <w:sz w:val="20"/>
                        <w:szCs w:val="20"/>
                        <w:lang w:val="id-ID"/>
                      </w:rPr>
                      <w:t xml:space="preserve"> Inovasi Industri </w:t>
                    </w:r>
                    <w:r w:rsidRPr="002C4B47">
                      <w:rPr>
                        <w:i/>
                        <w:sz w:val="20"/>
                        <w:szCs w:val="20"/>
                      </w:rPr>
                      <w:t xml:space="preserve"> Vol. xx No.xx</w:t>
                    </w:r>
                  </w:p>
                </w:txbxContent>
              </v:textbox>
              <w10:wrap type="square"/>
            </v:shape>
          </w:pict>
        </mc:Fallback>
      </mc:AlternateContent>
    </w:r>
    <w:sdt>
      <w:sdtPr>
        <w:id w:val="16491721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120E6">
          <w:rPr>
            <w:noProof/>
          </w:rPr>
          <w:t>2</w:t>
        </w:r>
        <w:r>
          <w:rPr>
            <w:noProof/>
          </w:rPr>
          <w:fldChar w:fldCharType="end"/>
        </w:r>
      </w:sdtContent>
    </w:sdt>
  </w:p>
  <w:p w14:paraId="4EB892B6" w14:textId="77777777" w:rsidR="004E6C71" w:rsidRDefault="004E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4B88" w14:textId="77777777" w:rsidR="004E6C71" w:rsidRPr="002C4B47" w:rsidRDefault="004E6C71" w:rsidP="00A5424C">
    <w:pPr>
      <w:pStyle w:val="Header"/>
      <w:ind w:firstLine="357"/>
      <w:jc w:val="right"/>
      <w:rPr>
        <w:i/>
        <w:sz w:val="20"/>
        <w:szCs w:val="20"/>
        <w:lang w:val="id-ID"/>
      </w:rPr>
    </w:pPr>
    <w:proofErr w:type="spellStart"/>
    <w:r w:rsidRPr="002C4B47">
      <w:rPr>
        <w:i/>
        <w:sz w:val="20"/>
        <w:szCs w:val="20"/>
        <w:lang w:val="es-ES"/>
      </w:rPr>
      <w:t>Jurnal</w:t>
    </w:r>
    <w:proofErr w:type="spellEnd"/>
    <w:r w:rsidRPr="002C4B47">
      <w:rPr>
        <w:i/>
        <w:sz w:val="20"/>
        <w:szCs w:val="20"/>
        <w:lang w:val="id-ID"/>
      </w:rPr>
      <w:t xml:space="preserve"> Teknologi</w:t>
    </w:r>
    <w:r w:rsidRPr="002C4B47">
      <w:rPr>
        <w:i/>
        <w:sz w:val="20"/>
        <w:szCs w:val="20"/>
        <w:lang w:val="es-ES"/>
      </w:rPr>
      <w:t xml:space="preserve"> dan </w:t>
    </w:r>
    <w:r w:rsidRPr="002C4B47">
      <w:rPr>
        <w:i/>
        <w:sz w:val="20"/>
        <w:szCs w:val="20"/>
        <w:lang w:val="id-ID"/>
      </w:rPr>
      <w:t>Inovasi Industri</w:t>
    </w:r>
  </w:p>
  <w:p w14:paraId="33009260" w14:textId="77777777" w:rsidR="004E6C71" w:rsidRPr="002C4B47" w:rsidRDefault="004E6C71" w:rsidP="00A5424C">
    <w:pPr>
      <w:pStyle w:val="Header"/>
      <w:ind w:firstLine="357"/>
      <w:jc w:val="right"/>
      <w:rPr>
        <w:sz w:val="20"/>
        <w:szCs w:val="20"/>
        <w:lang w:val="id-ID" w:eastAsia="ja-JP"/>
      </w:rPr>
    </w:pPr>
    <w:r w:rsidRPr="002C4B47">
      <w:rPr>
        <w:sz w:val="20"/>
        <w:szCs w:val="20"/>
        <w:lang w:val="es-ES"/>
      </w:rPr>
      <w:t xml:space="preserve">Vol. </w:t>
    </w:r>
    <w:proofErr w:type="spellStart"/>
    <w:r w:rsidRPr="002C4B47">
      <w:rPr>
        <w:sz w:val="20"/>
        <w:szCs w:val="20"/>
        <w:lang w:val="es-ES"/>
      </w:rPr>
      <w:t>xx</w:t>
    </w:r>
    <w:proofErr w:type="spellEnd"/>
    <w:r w:rsidRPr="002C4B47">
      <w:rPr>
        <w:sz w:val="20"/>
        <w:szCs w:val="20"/>
        <w:lang w:val="es-ES"/>
      </w:rPr>
      <w:t xml:space="preserve">, </w:t>
    </w:r>
    <w:proofErr w:type="spellStart"/>
    <w:proofErr w:type="gramStart"/>
    <w:r w:rsidRPr="002C4B47">
      <w:rPr>
        <w:sz w:val="20"/>
        <w:szCs w:val="20"/>
        <w:lang w:val="es-ES"/>
      </w:rPr>
      <w:t>No.xx</w:t>
    </w:r>
    <w:proofErr w:type="spellEnd"/>
    <w:proofErr w:type="gramEnd"/>
    <w:r w:rsidRPr="002C4B47">
      <w:rPr>
        <w:sz w:val="20"/>
        <w:szCs w:val="20"/>
        <w:lang w:val="es-ES"/>
      </w:rPr>
      <w:t xml:space="preserve">, </w:t>
    </w:r>
    <w:proofErr w:type="spellStart"/>
    <w:r w:rsidRPr="002C4B47">
      <w:rPr>
        <w:sz w:val="20"/>
        <w:szCs w:val="20"/>
        <w:lang w:val="es-ES"/>
      </w:rPr>
      <w:t>Hlm.xxx</w:t>
    </w:r>
    <w:proofErr w:type="spellEnd"/>
    <w:r w:rsidRPr="002C4B47">
      <w:rPr>
        <w:sz w:val="20"/>
        <w:szCs w:val="20"/>
        <w:lang w:val="id-ID"/>
      </w:rPr>
      <w:t xml:space="preserve"> - </w:t>
    </w:r>
    <w:r w:rsidRPr="002C4B47">
      <w:rPr>
        <w:sz w:val="20"/>
        <w:szCs w:val="20"/>
      </w:rPr>
      <w:t>xxx</w:t>
    </w:r>
    <w:r w:rsidRPr="002C4B47">
      <w:rPr>
        <w:sz w:val="20"/>
        <w:szCs w:val="20"/>
        <w:lang w:val="es-ES"/>
      </w:rPr>
      <w:t xml:space="preserve">, </w:t>
    </w:r>
    <w:r w:rsidRPr="002C4B47">
      <w:rPr>
        <w:sz w:val="20"/>
        <w:szCs w:val="20"/>
        <w:lang w:val="id-ID"/>
      </w:rPr>
      <w:t>20</w:t>
    </w:r>
    <w:r w:rsidRPr="002C4B47">
      <w:rPr>
        <w:sz w:val="20"/>
        <w:szCs w:val="20"/>
      </w:rPr>
      <w:t>xx</w:t>
    </w:r>
  </w:p>
  <w:p w14:paraId="37FC2AFE" w14:textId="77777777" w:rsidR="004E6C71" w:rsidRPr="002C4B47" w:rsidRDefault="004E6C71" w:rsidP="00A5424C">
    <w:pPr>
      <w:pStyle w:val="Header"/>
      <w:jc w:val="right"/>
      <w:rPr>
        <w:sz w:val="20"/>
        <w:szCs w:val="20"/>
        <w:lang w:val="id-ID"/>
      </w:rPr>
    </w:pPr>
    <w:r w:rsidRPr="002C4B47">
      <w:rPr>
        <w:sz w:val="20"/>
        <w:szCs w:val="20"/>
        <w:lang w:val="es-CR"/>
      </w:rPr>
      <w:t xml:space="preserve">ISSN </w:t>
    </w:r>
    <w:r w:rsidRPr="002C4B47">
      <w:rPr>
        <w:sz w:val="20"/>
        <w:szCs w:val="20"/>
        <w:lang w:val="id-ID"/>
      </w:rPr>
      <w:t>xx</w:t>
    </w:r>
    <w:r w:rsidRPr="002C4B47">
      <w:rPr>
        <w:sz w:val="20"/>
        <w:szCs w:val="20"/>
        <w:lang w:val="es-CR"/>
      </w:rPr>
      <w:t xml:space="preserve">, e-ISSN </w:t>
    </w:r>
    <w:r w:rsidRPr="002C4B47">
      <w:rPr>
        <w:sz w:val="20"/>
        <w:szCs w:val="20"/>
        <w:lang w:val="id-ID"/>
      </w:rPr>
      <w:t>xx</w:t>
    </w:r>
  </w:p>
  <w:p w14:paraId="600A1C00" w14:textId="77777777" w:rsidR="004E6C71" w:rsidRPr="002C4B47" w:rsidRDefault="004E6C71" w:rsidP="00A5424C">
    <w:pPr>
      <w:pStyle w:val="Header"/>
      <w:jc w:val="right"/>
      <w:rPr>
        <w:sz w:val="20"/>
        <w:szCs w:val="20"/>
        <w:lang w:val="id-ID"/>
      </w:rPr>
    </w:pPr>
    <w:r w:rsidRPr="002C4B47">
      <w:rPr>
        <w:sz w:val="20"/>
        <w:szCs w:val="20"/>
        <w:lang w:val="id-ID"/>
      </w:rPr>
      <w:t>https://doi.org/xx.xxx/rkl.v12i1.</w:t>
    </w:r>
    <w:proofErr w:type="spellStart"/>
    <w:r w:rsidRPr="002C4B47">
      <w:rPr>
        <w:sz w:val="20"/>
        <w:szCs w:val="20"/>
      </w:rPr>
      <w:t>xxxx</w:t>
    </w:r>
    <w:proofErr w:type="spellEnd"/>
  </w:p>
  <w:p w14:paraId="7EE12202" w14:textId="77777777" w:rsidR="004E6C71" w:rsidRPr="00AD2EE1" w:rsidRDefault="00BF5B2E" w:rsidP="00A5424C">
    <w:pPr>
      <w:pStyle w:val="Header"/>
      <w:jc w:val="right"/>
      <w:rPr>
        <w:rFonts w:ascii="Verdana" w:hAnsi="Verdana"/>
        <w:sz w:val="16"/>
        <w:szCs w:val="16"/>
        <w:lang w:val="id-ID"/>
      </w:rPr>
    </w:pPr>
    <w:r w:rsidRPr="00113568">
      <w:rPr>
        <w:rFonts w:ascii="Verdana" w:hAnsi="Verdana"/>
        <w:noProof/>
        <w:sz w:val="16"/>
        <w:szCs w:val="16"/>
        <w:lang w:val="en-US" w:eastAsia="en-US"/>
      </w:rPr>
      <mc:AlternateContent>
        <mc:Choice Requires="wps">
          <w:drawing>
            <wp:anchor distT="0" distB="0" distL="114300" distR="114300" simplePos="0" relativeHeight="251655680" behindDoc="0" locked="0" layoutInCell="1" allowOverlap="1" wp14:anchorId="3EBEACD8" wp14:editId="33F9B01D">
              <wp:simplePos x="0" y="0"/>
              <wp:positionH relativeFrom="column">
                <wp:posOffset>56515</wp:posOffset>
              </wp:positionH>
              <wp:positionV relativeFrom="paragraph">
                <wp:posOffset>53340</wp:posOffset>
              </wp:positionV>
              <wp:extent cx="5523865" cy="0"/>
              <wp:effectExtent l="8890" t="15240" r="1079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357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4.2pt" to="439.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B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" strokeweight="1pt"/>
          </w:pict>
        </mc:Fallback>
      </mc:AlternateContent>
    </w:r>
    <w:r>
      <w:rPr>
        <w:noProof/>
        <w:lang w:val="en-US" w:eastAsia="en-US"/>
      </w:rPr>
      <w:drawing>
        <wp:anchor distT="36576" distB="36576" distL="36576" distR="36576" simplePos="0" relativeHeight="251659776" behindDoc="0" locked="0" layoutInCell="1" allowOverlap="1" wp14:anchorId="0CE6139E" wp14:editId="718B4805">
          <wp:simplePos x="0" y="0"/>
          <wp:positionH relativeFrom="column">
            <wp:posOffset>9251950</wp:posOffset>
          </wp:positionH>
          <wp:positionV relativeFrom="paragraph">
            <wp:posOffset>3075305</wp:posOffset>
          </wp:positionV>
          <wp:extent cx="1115695" cy="574675"/>
          <wp:effectExtent l="0" t="0" r="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36576" distB="36576" distL="36576" distR="36576" simplePos="0" relativeHeight="251657728" behindDoc="0" locked="0" layoutInCell="1" allowOverlap="1" wp14:anchorId="0756EDCB" wp14:editId="2CED2F88">
          <wp:simplePos x="0" y="0"/>
          <wp:positionH relativeFrom="column">
            <wp:posOffset>9251950</wp:posOffset>
          </wp:positionH>
          <wp:positionV relativeFrom="paragraph">
            <wp:posOffset>3075305</wp:posOffset>
          </wp:positionV>
          <wp:extent cx="1115695" cy="574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36576" distB="36576" distL="36576" distR="36576" simplePos="0" relativeHeight="251658752" behindDoc="0" locked="0" layoutInCell="1" allowOverlap="1" wp14:anchorId="22454362" wp14:editId="5636CB4F">
          <wp:simplePos x="0" y="0"/>
          <wp:positionH relativeFrom="column">
            <wp:posOffset>9251950</wp:posOffset>
          </wp:positionH>
          <wp:positionV relativeFrom="paragraph">
            <wp:posOffset>3075305</wp:posOffset>
          </wp:positionV>
          <wp:extent cx="1115695" cy="574675"/>
          <wp:effectExtent l="0" t="0" r="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704" behindDoc="0" locked="0" layoutInCell="1" allowOverlap="1" wp14:anchorId="0F228532" wp14:editId="3A5C8D6E">
          <wp:simplePos x="0" y="0"/>
          <wp:positionH relativeFrom="column">
            <wp:posOffset>12687300</wp:posOffset>
          </wp:positionH>
          <wp:positionV relativeFrom="page">
            <wp:posOffset>467995</wp:posOffset>
          </wp:positionV>
          <wp:extent cx="1717040" cy="859790"/>
          <wp:effectExtent l="0" t="0" r="0" b="0"/>
          <wp:wrapNone/>
          <wp:docPr id="7" name="TU-Logo Englisch" descr="Description : Description : tu-en-voll-schw-po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ogo Englisch" descr="Description : Description : tu-en-voll-schw-pos-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2AA27" w14:textId="77777777" w:rsidR="004E6C71" w:rsidRPr="006F25D9" w:rsidRDefault="004E6C71">
    <w:pPr>
      <w:pStyle w:val="Header"/>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330F" w14:textId="77777777" w:rsidR="004E6C71" w:rsidRPr="00D4182B" w:rsidRDefault="00BF5B2E" w:rsidP="00D4182B">
    <w:pPr>
      <w:pStyle w:val="Header"/>
      <w:rPr>
        <w:rFonts w:ascii="Verdana" w:hAnsi="Verdana"/>
        <w:sz w:val="16"/>
        <w:szCs w:val="16"/>
      </w:rPr>
    </w:pPr>
    <w:r>
      <w:rPr>
        <w:noProof/>
        <w:lang w:val="en-US" w:eastAsia="en-US"/>
      </w:rPr>
      <w:drawing>
        <wp:anchor distT="36576" distB="36576" distL="36576" distR="36576" simplePos="0" relativeHeight="251663872" behindDoc="0" locked="0" layoutInCell="1" allowOverlap="1" wp14:anchorId="0BAA8CA1" wp14:editId="28E1C3E6">
          <wp:simplePos x="0" y="0"/>
          <wp:positionH relativeFrom="column">
            <wp:posOffset>9251950</wp:posOffset>
          </wp:positionH>
          <wp:positionV relativeFrom="paragraph">
            <wp:posOffset>3075305</wp:posOffset>
          </wp:positionV>
          <wp:extent cx="1115695" cy="57467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36576" distB="36576" distL="36576" distR="36576" simplePos="0" relativeHeight="251661824" behindDoc="0" locked="0" layoutInCell="1" allowOverlap="1" wp14:anchorId="78250600" wp14:editId="3F6417B9">
          <wp:simplePos x="0" y="0"/>
          <wp:positionH relativeFrom="column">
            <wp:posOffset>9251950</wp:posOffset>
          </wp:positionH>
          <wp:positionV relativeFrom="paragraph">
            <wp:posOffset>3075305</wp:posOffset>
          </wp:positionV>
          <wp:extent cx="1115695" cy="574675"/>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36576" distB="36576" distL="36576" distR="36576" simplePos="0" relativeHeight="251662848" behindDoc="0" locked="0" layoutInCell="1" allowOverlap="1" wp14:anchorId="7DEEF96F" wp14:editId="53E4005F">
          <wp:simplePos x="0" y="0"/>
          <wp:positionH relativeFrom="column">
            <wp:posOffset>9251950</wp:posOffset>
          </wp:positionH>
          <wp:positionV relativeFrom="paragraph">
            <wp:posOffset>3075305</wp:posOffset>
          </wp:positionV>
          <wp:extent cx="1115695" cy="574675"/>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800" behindDoc="0" locked="0" layoutInCell="1" allowOverlap="1" wp14:anchorId="6CEF2FD3" wp14:editId="2F0AA066">
          <wp:simplePos x="0" y="0"/>
          <wp:positionH relativeFrom="column">
            <wp:posOffset>12687300</wp:posOffset>
          </wp:positionH>
          <wp:positionV relativeFrom="page">
            <wp:posOffset>467995</wp:posOffset>
          </wp:positionV>
          <wp:extent cx="1717040" cy="859790"/>
          <wp:effectExtent l="0" t="0" r="0" b="0"/>
          <wp:wrapNone/>
          <wp:docPr id="3" name="TU-Logo Englisch" descr="Description : Description : tu-en-voll-schw-po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ogo Englisch" descr="Description : Description : tu-en-voll-schw-pos-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58204" w14:textId="77777777" w:rsidR="004E6C71" w:rsidRDefault="004E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D2C"/>
    <w:multiLevelType w:val="hybridMultilevel"/>
    <w:tmpl w:val="349A867A"/>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1E3459E3"/>
    <w:multiLevelType w:val="hybridMultilevel"/>
    <w:tmpl w:val="326EF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80B77"/>
    <w:multiLevelType w:val="hybridMultilevel"/>
    <w:tmpl w:val="F7EC9B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BB76BB"/>
    <w:multiLevelType w:val="hybridMultilevel"/>
    <w:tmpl w:val="959CE7A4"/>
    <w:lvl w:ilvl="0" w:tplc="3778793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404A7"/>
    <w:multiLevelType w:val="hybridMultilevel"/>
    <w:tmpl w:val="F146890E"/>
    <w:lvl w:ilvl="0" w:tplc="5364B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943AE"/>
    <w:multiLevelType w:val="hybridMultilevel"/>
    <w:tmpl w:val="6CCE733A"/>
    <w:lvl w:ilvl="0" w:tplc="4ACCCDDE">
      <w:start w:val="2"/>
      <w:numFmt w:val="decimal"/>
      <w:lvlText w:val="(%1)"/>
      <w:lvlJc w:val="left"/>
      <w:pPr>
        <w:tabs>
          <w:tab w:val="num" w:pos="609"/>
        </w:tabs>
        <w:ind w:left="609" w:hanging="360"/>
      </w:pPr>
      <w:rPr>
        <w:rFonts w:hint="default"/>
      </w:rPr>
    </w:lvl>
    <w:lvl w:ilvl="1" w:tplc="04090019">
      <w:start w:val="1"/>
      <w:numFmt w:val="lowerLetter"/>
      <w:lvlText w:val="%2."/>
      <w:lvlJc w:val="left"/>
      <w:pPr>
        <w:tabs>
          <w:tab w:val="num" w:pos="1329"/>
        </w:tabs>
        <w:ind w:left="1329" w:hanging="360"/>
      </w:p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6" w15:restartNumberingAfterBreak="0">
    <w:nsid w:val="405840DE"/>
    <w:multiLevelType w:val="hybridMultilevel"/>
    <w:tmpl w:val="F2C289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DD64476"/>
    <w:multiLevelType w:val="hybridMultilevel"/>
    <w:tmpl w:val="E80A66A8"/>
    <w:lvl w:ilvl="0" w:tplc="49A805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D5A6993"/>
    <w:multiLevelType w:val="hybridMultilevel"/>
    <w:tmpl w:val="F476D9BC"/>
    <w:lvl w:ilvl="0" w:tplc="04210019">
      <w:start w:val="1"/>
      <w:numFmt w:val="lowerLetter"/>
      <w:lvlText w:val="%1."/>
      <w:lvlJc w:val="left"/>
      <w:pPr>
        <w:ind w:left="23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62923406">
    <w:abstractNumId w:val="4"/>
  </w:num>
  <w:num w:numId="2" w16cid:durableId="2113623319">
    <w:abstractNumId w:val="2"/>
  </w:num>
  <w:num w:numId="3" w16cid:durableId="528421853">
    <w:abstractNumId w:val="5"/>
  </w:num>
  <w:num w:numId="4" w16cid:durableId="394856370">
    <w:abstractNumId w:val="8"/>
  </w:num>
  <w:num w:numId="5" w16cid:durableId="861086974">
    <w:abstractNumId w:val="7"/>
  </w:num>
  <w:num w:numId="6" w16cid:durableId="1769083758">
    <w:abstractNumId w:val="1"/>
  </w:num>
  <w:num w:numId="7" w16cid:durableId="880943328">
    <w:abstractNumId w:val="6"/>
  </w:num>
  <w:num w:numId="8" w16cid:durableId="1767118980">
    <w:abstractNumId w:val="3"/>
  </w:num>
  <w:num w:numId="9" w16cid:durableId="101712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E8"/>
    <w:rsid w:val="000004A1"/>
    <w:rsid w:val="00000C46"/>
    <w:rsid w:val="000028E4"/>
    <w:rsid w:val="000029B7"/>
    <w:rsid w:val="00002A06"/>
    <w:rsid w:val="00003DD2"/>
    <w:rsid w:val="00005366"/>
    <w:rsid w:val="00006C3C"/>
    <w:rsid w:val="0000734F"/>
    <w:rsid w:val="0001048D"/>
    <w:rsid w:val="00015245"/>
    <w:rsid w:val="0002086D"/>
    <w:rsid w:val="00020F5C"/>
    <w:rsid w:val="00021693"/>
    <w:rsid w:val="00024C62"/>
    <w:rsid w:val="00024D5B"/>
    <w:rsid w:val="000252BE"/>
    <w:rsid w:val="00025FCF"/>
    <w:rsid w:val="00031EE2"/>
    <w:rsid w:val="00032EF9"/>
    <w:rsid w:val="00033AB1"/>
    <w:rsid w:val="0003434B"/>
    <w:rsid w:val="00034DE9"/>
    <w:rsid w:val="0003605E"/>
    <w:rsid w:val="000362C1"/>
    <w:rsid w:val="000362CC"/>
    <w:rsid w:val="000364F1"/>
    <w:rsid w:val="000370BD"/>
    <w:rsid w:val="000371CC"/>
    <w:rsid w:val="00037708"/>
    <w:rsid w:val="000409AC"/>
    <w:rsid w:val="00040A94"/>
    <w:rsid w:val="000414D2"/>
    <w:rsid w:val="000420C5"/>
    <w:rsid w:val="0004375F"/>
    <w:rsid w:val="00044048"/>
    <w:rsid w:val="0004421B"/>
    <w:rsid w:val="00044EAD"/>
    <w:rsid w:val="00045EF8"/>
    <w:rsid w:val="00046F78"/>
    <w:rsid w:val="00050925"/>
    <w:rsid w:val="00050A47"/>
    <w:rsid w:val="00051EA3"/>
    <w:rsid w:val="0005339E"/>
    <w:rsid w:val="0005678D"/>
    <w:rsid w:val="00056B87"/>
    <w:rsid w:val="00060A98"/>
    <w:rsid w:val="00060B2A"/>
    <w:rsid w:val="000610F7"/>
    <w:rsid w:val="00061A59"/>
    <w:rsid w:val="00061F7C"/>
    <w:rsid w:val="00066442"/>
    <w:rsid w:val="000676C9"/>
    <w:rsid w:val="00071288"/>
    <w:rsid w:val="0007268D"/>
    <w:rsid w:val="000728D1"/>
    <w:rsid w:val="00073A9F"/>
    <w:rsid w:val="00076B28"/>
    <w:rsid w:val="00077EAF"/>
    <w:rsid w:val="00080423"/>
    <w:rsid w:val="000811B1"/>
    <w:rsid w:val="0008276C"/>
    <w:rsid w:val="00082C51"/>
    <w:rsid w:val="000832C6"/>
    <w:rsid w:val="00083BA2"/>
    <w:rsid w:val="00083BBE"/>
    <w:rsid w:val="00084D88"/>
    <w:rsid w:val="0008587E"/>
    <w:rsid w:val="00085FCB"/>
    <w:rsid w:val="00092876"/>
    <w:rsid w:val="00092C95"/>
    <w:rsid w:val="0009467F"/>
    <w:rsid w:val="00097076"/>
    <w:rsid w:val="000A10F3"/>
    <w:rsid w:val="000A176D"/>
    <w:rsid w:val="000A307D"/>
    <w:rsid w:val="000A3F90"/>
    <w:rsid w:val="000A5B8A"/>
    <w:rsid w:val="000A687E"/>
    <w:rsid w:val="000A6E2E"/>
    <w:rsid w:val="000A7187"/>
    <w:rsid w:val="000A7827"/>
    <w:rsid w:val="000A7C64"/>
    <w:rsid w:val="000B0675"/>
    <w:rsid w:val="000B0F88"/>
    <w:rsid w:val="000B170A"/>
    <w:rsid w:val="000B709C"/>
    <w:rsid w:val="000B72BD"/>
    <w:rsid w:val="000C227E"/>
    <w:rsid w:val="000C3BC1"/>
    <w:rsid w:val="000C3E6D"/>
    <w:rsid w:val="000C45F7"/>
    <w:rsid w:val="000C4C81"/>
    <w:rsid w:val="000D1971"/>
    <w:rsid w:val="000D58C8"/>
    <w:rsid w:val="000D64D9"/>
    <w:rsid w:val="000D6918"/>
    <w:rsid w:val="000D69EF"/>
    <w:rsid w:val="000E0261"/>
    <w:rsid w:val="000E2C1D"/>
    <w:rsid w:val="000E5C4A"/>
    <w:rsid w:val="000E5E2A"/>
    <w:rsid w:val="000E5F1B"/>
    <w:rsid w:val="000E6C93"/>
    <w:rsid w:val="000E7EBC"/>
    <w:rsid w:val="000F036E"/>
    <w:rsid w:val="000F3C8B"/>
    <w:rsid w:val="000F52AC"/>
    <w:rsid w:val="000F6B52"/>
    <w:rsid w:val="00100084"/>
    <w:rsid w:val="001009A9"/>
    <w:rsid w:val="00101C70"/>
    <w:rsid w:val="00103382"/>
    <w:rsid w:val="00103F25"/>
    <w:rsid w:val="0010443D"/>
    <w:rsid w:val="00110716"/>
    <w:rsid w:val="001108B4"/>
    <w:rsid w:val="00113568"/>
    <w:rsid w:val="00115597"/>
    <w:rsid w:val="001158DE"/>
    <w:rsid w:val="00115BA0"/>
    <w:rsid w:val="0011611B"/>
    <w:rsid w:val="0011644B"/>
    <w:rsid w:val="00116566"/>
    <w:rsid w:val="00117B2E"/>
    <w:rsid w:val="00117BFA"/>
    <w:rsid w:val="00120CDA"/>
    <w:rsid w:val="0012252F"/>
    <w:rsid w:val="00122642"/>
    <w:rsid w:val="00122DC8"/>
    <w:rsid w:val="00123B3C"/>
    <w:rsid w:val="0012640B"/>
    <w:rsid w:val="00127658"/>
    <w:rsid w:val="0012772A"/>
    <w:rsid w:val="001333B6"/>
    <w:rsid w:val="00133C3C"/>
    <w:rsid w:val="00135389"/>
    <w:rsid w:val="0013544F"/>
    <w:rsid w:val="00137BA0"/>
    <w:rsid w:val="00140A22"/>
    <w:rsid w:val="00141D1D"/>
    <w:rsid w:val="001444F6"/>
    <w:rsid w:val="00144A5E"/>
    <w:rsid w:val="0014635E"/>
    <w:rsid w:val="001463E5"/>
    <w:rsid w:val="00151569"/>
    <w:rsid w:val="00151DF2"/>
    <w:rsid w:val="00151F28"/>
    <w:rsid w:val="00152831"/>
    <w:rsid w:val="001537F6"/>
    <w:rsid w:val="00154E55"/>
    <w:rsid w:val="00155119"/>
    <w:rsid w:val="00156E43"/>
    <w:rsid w:val="00161689"/>
    <w:rsid w:val="0016218A"/>
    <w:rsid w:val="00163EEA"/>
    <w:rsid w:val="00164DAD"/>
    <w:rsid w:val="0016538B"/>
    <w:rsid w:val="00165EF2"/>
    <w:rsid w:val="00166228"/>
    <w:rsid w:val="001733D9"/>
    <w:rsid w:val="0018138F"/>
    <w:rsid w:val="0018215D"/>
    <w:rsid w:val="00182276"/>
    <w:rsid w:val="00184DCF"/>
    <w:rsid w:val="00185A5E"/>
    <w:rsid w:val="00186A1C"/>
    <w:rsid w:val="00187039"/>
    <w:rsid w:val="001934E4"/>
    <w:rsid w:val="00195A9B"/>
    <w:rsid w:val="00195C2D"/>
    <w:rsid w:val="001965D2"/>
    <w:rsid w:val="00196F1C"/>
    <w:rsid w:val="0019746A"/>
    <w:rsid w:val="001A07A9"/>
    <w:rsid w:val="001A181A"/>
    <w:rsid w:val="001A531D"/>
    <w:rsid w:val="001A74B7"/>
    <w:rsid w:val="001A7FE0"/>
    <w:rsid w:val="001B0BE5"/>
    <w:rsid w:val="001B260C"/>
    <w:rsid w:val="001B5054"/>
    <w:rsid w:val="001B76C4"/>
    <w:rsid w:val="001C37F8"/>
    <w:rsid w:val="001C561F"/>
    <w:rsid w:val="001C6699"/>
    <w:rsid w:val="001C7BC9"/>
    <w:rsid w:val="001C7CE8"/>
    <w:rsid w:val="001C7DFC"/>
    <w:rsid w:val="001D04F0"/>
    <w:rsid w:val="001D07B5"/>
    <w:rsid w:val="001D0E65"/>
    <w:rsid w:val="001D1977"/>
    <w:rsid w:val="001D2EE7"/>
    <w:rsid w:val="001D574D"/>
    <w:rsid w:val="001D6FCC"/>
    <w:rsid w:val="001D71BB"/>
    <w:rsid w:val="001E1B57"/>
    <w:rsid w:val="001E64C8"/>
    <w:rsid w:val="001E7A11"/>
    <w:rsid w:val="001F05F5"/>
    <w:rsid w:val="001F36DD"/>
    <w:rsid w:val="001F6BD6"/>
    <w:rsid w:val="001F77CF"/>
    <w:rsid w:val="002001C8"/>
    <w:rsid w:val="002001CD"/>
    <w:rsid w:val="00201328"/>
    <w:rsid w:val="00201B8F"/>
    <w:rsid w:val="00201EF9"/>
    <w:rsid w:val="00202E3A"/>
    <w:rsid w:val="00204B00"/>
    <w:rsid w:val="0020511F"/>
    <w:rsid w:val="0021100F"/>
    <w:rsid w:val="00211B86"/>
    <w:rsid w:val="0021268D"/>
    <w:rsid w:val="002131E7"/>
    <w:rsid w:val="0021415A"/>
    <w:rsid w:val="00214D27"/>
    <w:rsid w:val="00215661"/>
    <w:rsid w:val="00217AC3"/>
    <w:rsid w:val="0022113D"/>
    <w:rsid w:val="00223010"/>
    <w:rsid w:val="00223C0F"/>
    <w:rsid w:val="00225F5F"/>
    <w:rsid w:val="0022758E"/>
    <w:rsid w:val="00227885"/>
    <w:rsid w:val="002326B6"/>
    <w:rsid w:val="00232BCB"/>
    <w:rsid w:val="0023336A"/>
    <w:rsid w:val="00235428"/>
    <w:rsid w:val="00236E96"/>
    <w:rsid w:val="00240EBB"/>
    <w:rsid w:val="002416D3"/>
    <w:rsid w:val="00241D8A"/>
    <w:rsid w:val="00243030"/>
    <w:rsid w:val="0024398F"/>
    <w:rsid w:val="00244246"/>
    <w:rsid w:val="00244BB6"/>
    <w:rsid w:val="00246A04"/>
    <w:rsid w:val="002526AC"/>
    <w:rsid w:val="002526E0"/>
    <w:rsid w:val="00253438"/>
    <w:rsid w:val="002545C7"/>
    <w:rsid w:val="0025640E"/>
    <w:rsid w:val="0025669F"/>
    <w:rsid w:val="002567B6"/>
    <w:rsid w:val="00256FEE"/>
    <w:rsid w:val="00262EA6"/>
    <w:rsid w:val="00263338"/>
    <w:rsid w:val="00265150"/>
    <w:rsid w:val="002652A5"/>
    <w:rsid w:val="00265743"/>
    <w:rsid w:val="002661A8"/>
    <w:rsid w:val="00271296"/>
    <w:rsid w:val="002715BA"/>
    <w:rsid w:val="00271F64"/>
    <w:rsid w:val="002765BA"/>
    <w:rsid w:val="00277F37"/>
    <w:rsid w:val="00280C1C"/>
    <w:rsid w:val="0028261E"/>
    <w:rsid w:val="00284B63"/>
    <w:rsid w:val="00284BDC"/>
    <w:rsid w:val="00285072"/>
    <w:rsid w:val="00287C6A"/>
    <w:rsid w:val="00290052"/>
    <w:rsid w:val="0029156B"/>
    <w:rsid w:val="00292842"/>
    <w:rsid w:val="002931A8"/>
    <w:rsid w:val="00294A54"/>
    <w:rsid w:val="00296523"/>
    <w:rsid w:val="002A04F8"/>
    <w:rsid w:val="002A1324"/>
    <w:rsid w:val="002A4547"/>
    <w:rsid w:val="002B0C8F"/>
    <w:rsid w:val="002B2062"/>
    <w:rsid w:val="002B2149"/>
    <w:rsid w:val="002B35C9"/>
    <w:rsid w:val="002B6479"/>
    <w:rsid w:val="002B7D4D"/>
    <w:rsid w:val="002C2862"/>
    <w:rsid w:val="002C4B47"/>
    <w:rsid w:val="002C4D2C"/>
    <w:rsid w:val="002C52DE"/>
    <w:rsid w:val="002C6A92"/>
    <w:rsid w:val="002C6C96"/>
    <w:rsid w:val="002C6FF8"/>
    <w:rsid w:val="002D047A"/>
    <w:rsid w:val="002D0932"/>
    <w:rsid w:val="002D2D99"/>
    <w:rsid w:val="002D381D"/>
    <w:rsid w:val="002D3EF5"/>
    <w:rsid w:val="002D5436"/>
    <w:rsid w:val="002E1324"/>
    <w:rsid w:val="002E1E23"/>
    <w:rsid w:val="002E2BD1"/>
    <w:rsid w:val="002E37D9"/>
    <w:rsid w:val="002E48BF"/>
    <w:rsid w:val="002E4C5E"/>
    <w:rsid w:val="002E79C1"/>
    <w:rsid w:val="002E7B65"/>
    <w:rsid w:val="002F1734"/>
    <w:rsid w:val="002F1DF5"/>
    <w:rsid w:val="002F36B2"/>
    <w:rsid w:val="002F3BEE"/>
    <w:rsid w:val="002F58F2"/>
    <w:rsid w:val="002F636B"/>
    <w:rsid w:val="002F7056"/>
    <w:rsid w:val="00300791"/>
    <w:rsid w:val="00300932"/>
    <w:rsid w:val="00302CCD"/>
    <w:rsid w:val="003059F7"/>
    <w:rsid w:val="003070B3"/>
    <w:rsid w:val="0031007F"/>
    <w:rsid w:val="00314F7A"/>
    <w:rsid w:val="0032070E"/>
    <w:rsid w:val="003214EF"/>
    <w:rsid w:val="00321A81"/>
    <w:rsid w:val="00321F15"/>
    <w:rsid w:val="00322607"/>
    <w:rsid w:val="00322920"/>
    <w:rsid w:val="00323E02"/>
    <w:rsid w:val="00324125"/>
    <w:rsid w:val="00324936"/>
    <w:rsid w:val="00325EFF"/>
    <w:rsid w:val="00325FB5"/>
    <w:rsid w:val="00326169"/>
    <w:rsid w:val="00330C4E"/>
    <w:rsid w:val="00332929"/>
    <w:rsid w:val="00332B3D"/>
    <w:rsid w:val="00334D58"/>
    <w:rsid w:val="00337401"/>
    <w:rsid w:val="00340282"/>
    <w:rsid w:val="00340EA5"/>
    <w:rsid w:val="00341291"/>
    <w:rsid w:val="003413DA"/>
    <w:rsid w:val="003422A7"/>
    <w:rsid w:val="003438BA"/>
    <w:rsid w:val="0034428E"/>
    <w:rsid w:val="00344CBF"/>
    <w:rsid w:val="003454C2"/>
    <w:rsid w:val="0034675C"/>
    <w:rsid w:val="003472A4"/>
    <w:rsid w:val="0035033B"/>
    <w:rsid w:val="00350B52"/>
    <w:rsid w:val="00351FC7"/>
    <w:rsid w:val="00352D97"/>
    <w:rsid w:val="0035452F"/>
    <w:rsid w:val="00354BE8"/>
    <w:rsid w:val="003555CC"/>
    <w:rsid w:val="0035609A"/>
    <w:rsid w:val="00360EE5"/>
    <w:rsid w:val="00364C15"/>
    <w:rsid w:val="0036539B"/>
    <w:rsid w:val="003704C6"/>
    <w:rsid w:val="00370670"/>
    <w:rsid w:val="0037334B"/>
    <w:rsid w:val="00376595"/>
    <w:rsid w:val="00376D59"/>
    <w:rsid w:val="0038008F"/>
    <w:rsid w:val="00380924"/>
    <w:rsid w:val="003811DF"/>
    <w:rsid w:val="00382366"/>
    <w:rsid w:val="003826E8"/>
    <w:rsid w:val="00383680"/>
    <w:rsid w:val="00384ECB"/>
    <w:rsid w:val="0038670C"/>
    <w:rsid w:val="00386BA1"/>
    <w:rsid w:val="00386CC5"/>
    <w:rsid w:val="00390A2D"/>
    <w:rsid w:val="0039211D"/>
    <w:rsid w:val="003938FB"/>
    <w:rsid w:val="0039569F"/>
    <w:rsid w:val="00395D67"/>
    <w:rsid w:val="00396C52"/>
    <w:rsid w:val="003A07F1"/>
    <w:rsid w:val="003A0F62"/>
    <w:rsid w:val="003A2806"/>
    <w:rsid w:val="003A2A1F"/>
    <w:rsid w:val="003A2BD4"/>
    <w:rsid w:val="003A793F"/>
    <w:rsid w:val="003B0B7B"/>
    <w:rsid w:val="003B5EFC"/>
    <w:rsid w:val="003B74E8"/>
    <w:rsid w:val="003B7A65"/>
    <w:rsid w:val="003C0A29"/>
    <w:rsid w:val="003C4932"/>
    <w:rsid w:val="003C4F30"/>
    <w:rsid w:val="003C585F"/>
    <w:rsid w:val="003C5BF9"/>
    <w:rsid w:val="003D2324"/>
    <w:rsid w:val="003D489E"/>
    <w:rsid w:val="003D4E2A"/>
    <w:rsid w:val="003D545A"/>
    <w:rsid w:val="003D5736"/>
    <w:rsid w:val="003D60FE"/>
    <w:rsid w:val="003D71EC"/>
    <w:rsid w:val="003D7353"/>
    <w:rsid w:val="003E2788"/>
    <w:rsid w:val="003E2C5F"/>
    <w:rsid w:val="003E31DB"/>
    <w:rsid w:val="003E66F6"/>
    <w:rsid w:val="003E6DBB"/>
    <w:rsid w:val="003F2DBB"/>
    <w:rsid w:val="003F2E24"/>
    <w:rsid w:val="003F3AF4"/>
    <w:rsid w:val="003F52A0"/>
    <w:rsid w:val="00400072"/>
    <w:rsid w:val="00401289"/>
    <w:rsid w:val="004025B8"/>
    <w:rsid w:val="00403F65"/>
    <w:rsid w:val="0040767F"/>
    <w:rsid w:val="0041067A"/>
    <w:rsid w:val="00413267"/>
    <w:rsid w:val="004138C5"/>
    <w:rsid w:val="00413FEB"/>
    <w:rsid w:val="00415F5E"/>
    <w:rsid w:val="00416A72"/>
    <w:rsid w:val="00420A96"/>
    <w:rsid w:val="004224FA"/>
    <w:rsid w:val="00423328"/>
    <w:rsid w:val="00423F23"/>
    <w:rsid w:val="004246C8"/>
    <w:rsid w:val="004250CC"/>
    <w:rsid w:val="004252C3"/>
    <w:rsid w:val="00427E1F"/>
    <w:rsid w:val="004322D8"/>
    <w:rsid w:val="00432482"/>
    <w:rsid w:val="00434741"/>
    <w:rsid w:val="00435A03"/>
    <w:rsid w:val="00440D14"/>
    <w:rsid w:val="004418D0"/>
    <w:rsid w:val="00441CC7"/>
    <w:rsid w:val="0044252D"/>
    <w:rsid w:val="004441D0"/>
    <w:rsid w:val="00444F53"/>
    <w:rsid w:val="0044703C"/>
    <w:rsid w:val="00447DDD"/>
    <w:rsid w:val="00451055"/>
    <w:rsid w:val="0045160F"/>
    <w:rsid w:val="00454E93"/>
    <w:rsid w:val="004553A7"/>
    <w:rsid w:val="0045675D"/>
    <w:rsid w:val="004639BD"/>
    <w:rsid w:val="00463C8A"/>
    <w:rsid w:val="00464726"/>
    <w:rsid w:val="004648A0"/>
    <w:rsid w:val="00465BEA"/>
    <w:rsid w:val="00470BB7"/>
    <w:rsid w:val="00473CF5"/>
    <w:rsid w:val="004759D9"/>
    <w:rsid w:val="00476853"/>
    <w:rsid w:val="00477E7E"/>
    <w:rsid w:val="0048195B"/>
    <w:rsid w:val="00483C99"/>
    <w:rsid w:val="0048435C"/>
    <w:rsid w:val="00484CE3"/>
    <w:rsid w:val="00487E4C"/>
    <w:rsid w:val="0049039D"/>
    <w:rsid w:val="00490BB1"/>
    <w:rsid w:val="00492028"/>
    <w:rsid w:val="004921C8"/>
    <w:rsid w:val="0049277C"/>
    <w:rsid w:val="004937FC"/>
    <w:rsid w:val="004941AA"/>
    <w:rsid w:val="0049447C"/>
    <w:rsid w:val="00494A58"/>
    <w:rsid w:val="00494CB2"/>
    <w:rsid w:val="00495DAF"/>
    <w:rsid w:val="00496ABE"/>
    <w:rsid w:val="00497A23"/>
    <w:rsid w:val="004A2106"/>
    <w:rsid w:val="004A3340"/>
    <w:rsid w:val="004A38BF"/>
    <w:rsid w:val="004A423F"/>
    <w:rsid w:val="004A492B"/>
    <w:rsid w:val="004A4A28"/>
    <w:rsid w:val="004A5E2D"/>
    <w:rsid w:val="004A6454"/>
    <w:rsid w:val="004A7DD7"/>
    <w:rsid w:val="004B0225"/>
    <w:rsid w:val="004B2356"/>
    <w:rsid w:val="004B2CF0"/>
    <w:rsid w:val="004B30AF"/>
    <w:rsid w:val="004B3CD0"/>
    <w:rsid w:val="004B4396"/>
    <w:rsid w:val="004B4892"/>
    <w:rsid w:val="004C17F8"/>
    <w:rsid w:val="004C24E0"/>
    <w:rsid w:val="004C271F"/>
    <w:rsid w:val="004C34A0"/>
    <w:rsid w:val="004C3684"/>
    <w:rsid w:val="004C61B5"/>
    <w:rsid w:val="004C75F7"/>
    <w:rsid w:val="004C7D94"/>
    <w:rsid w:val="004D018F"/>
    <w:rsid w:val="004D0930"/>
    <w:rsid w:val="004D2F9C"/>
    <w:rsid w:val="004D3BA5"/>
    <w:rsid w:val="004D4152"/>
    <w:rsid w:val="004D5FC3"/>
    <w:rsid w:val="004D67DA"/>
    <w:rsid w:val="004E53D2"/>
    <w:rsid w:val="004E605B"/>
    <w:rsid w:val="004E6492"/>
    <w:rsid w:val="004E6C71"/>
    <w:rsid w:val="004E7DFF"/>
    <w:rsid w:val="004F1C5D"/>
    <w:rsid w:val="004F254F"/>
    <w:rsid w:val="004F5EAD"/>
    <w:rsid w:val="004F6892"/>
    <w:rsid w:val="004F7DC6"/>
    <w:rsid w:val="00500099"/>
    <w:rsid w:val="005004F5"/>
    <w:rsid w:val="00501A2B"/>
    <w:rsid w:val="00502D50"/>
    <w:rsid w:val="00504B1A"/>
    <w:rsid w:val="005064FD"/>
    <w:rsid w:val="00506D2A"/>
    <w:rsid w:val="00506F1B"/>
    <w:rsid w:val="00506FD8"/>
    <w:rsid w:val="00510B35"/>
    <w:rsid w:val="00512A86"/>
    <w:rsid w:val="00515558"/>
    <w:rsid w:val="00520D51"/>
    <w:rsid w:val="00521083"/>
    <w:rsid w:val="00522D8D"/>
    <w:rsid w:val="005263C1"/>
    <w:rsid w:val="0052693D"/>
    <w:rsid w:val="00530A00"/>
    <w:rsid w:val="00530FF8"/>
    <w:rsid w:val="005316D0"/>
    <w:rsid w:val="00531844"/>
    <w:rsid w:val="00531A76"/>
    <w:rsid w:val="005321D3"/>
    <w:rsid w:val="0053277C"/>
    <w:rsid w:val="00533EBF"/>
    <w:rsid w:val="00535883"/>
    <w:rsid w:val="00535A69"/>
    <w:rsid w:val="00537154"/>
    <w:rsid w:val="005371D5"/>
    <w:rsid w:val="005379B7"/>
    <w:rsid w:val="00540D41"/>
    <w:rsid w:val="00540DB3"/>
    <w:rsid w:val="005410FD"/>
    <w:rsid w:val="00541537"/>
    <w:rsid w:val="00541A43"/>
    <w:rsid w:val="00544852"/>
    <w:rsid w:val="005456E0"/>
    <w:rsid w:val="005462CA"/>
    <w:rsid w:val="005473FA"/>
    <w:rsid w:val="00552E38"/>
    <w:rsid w:val="00553D17"/>
    <w:rsid w:val="00554F0F"/>
    <w:rsid w:val="00555917"/>
    <w:rsid w:val="00557A3A"/>
    <w:rsid w:val="005604D0"/>
    <w:rsid w:val="00560E1D"/>
    <w:rsid w:val="005612F8"/>
    <w:rsid w:val="00561622"/>
    <w:rsid w:val="00561C26"/>
    <w:rsid w:val="005626F2"/>
    <w:rsid w:val="005637AD"/>
    <w:rsid w:val="00563A7D"/>
    <w:rsid w:val="00564479"/>
    <w:rsid w:val="00565068"/>
    <w:rsid w:val="005656AF"/>
    <w:rsid w:val="0056670F"/>
    <w:rsid w:val="00566DC2"/>
    <w:rsid w:val="0056745A"/>
    <w:rsid w:val="005677FC"/>
    <w:rsid w:val="0057129C"/>
    <w:rsid w:val="005729B0"/>
    <w:rsid w:val="005731D6"/>
    <w:rsid w:val="00574993"/>
    <w:rsid w:val="00574B09"/>
    <w:rsid w:val="00574C03"/>
    <w:rsid w:val="005756F0"/>
    <w:rsid w:val="00577D6A"/>
    <w:rsid w:val="00581560"/>
    <w:rsid w:val="005824A1"/>
    <w:rsid w:val="0058264B"/>
    <w:rsid w:val="005829FD"/>
    <w:rsid w:val="00582CCE"/>
    <w:rsid w:val="00582ED7"/>
    <w:rsid w:val="00583F36"/>
    <w:rsid w:val="00585073"/>
    <w:rsid w:val="0058512C"/>
    <w:rsid w:val="00585B2F"/>
    <w:rsid w:val="0058683B"/>
    <w:rsid w:val="00587D16"/>
    <w:rsid w:val="005905D5"/>
    <w:rsid w:val="005909EF"/>
    <w:rsid w:val="005948C1"/>
    <w:rsid w:val="00594B02"/>
    <w:rsid w:val="005A02E5"/>
    <w:rsid w:val="005A03B9"/>
    <w:rsid w:val="005A0EB5"/>
    <w:rsid w:val="005A2739"/>
    <w:rsid w:val="005A35F4"/>
    <w:rsid w:val="005A3BCE"/>
    <w:rsid w:val="005A7C1B"/>
    <w:rsid w:val="005A7F0A"/>
    <w:rsid w:val="005B0D3D"/>
    <w:rsid w:val="005B6ADB"/>
    <w:rsid w:val="005C09D1"/>
    <w:rsid w:val="005C3B8B"/>
    <w:rsid w:val="005C3FD2"/>
    <w:rsid w:val="005C40E7"/>
    <w:rsid w:val="005C42B1"/>
    <w:rsid w:val="005C7148"/>
    <w:rsid w:val="005D0DDE"/>
    <w:rsid w:val="005D2605"/>
    <w:rsid w:val="005D3516"/>
    <w:rsid w:val="005D476F"/>
    <w:rsid w:val="005D486E"/>
    <w:rsid w:val="005D79FE"/>
    <w:rsid w:val="005E0282"/>
    <w:rsid w:val="005E0A23"/>
    <w:rsid w:val="005E0A98"/>
    <w:rsid w:val="005E0E8A"/>
    <w:rsid w:val="005E1888"/>
    <w:rsid w:val="005E2F68"/>
    <w:rsid w:val="005E314C"/>
    <w:rsid w:val="005E31B7"/>
    <w:rsid w:val="005E5030"/>
    <w:rsid w:val="005E6513"/>
    <w:rsid w:val="005E6521"/>
    <w:rsid w:val="00601ED7"/>
    <w:rsid w:val="00602487"/>
    <w:rsid w:val="00602D9C"/>
    <w:rsid w:val="006032EE"/>
    <w:rsid w:val="0060452B"/>
    <w:rsid w:val="00604B63"/>
    <w:rsid w:val="00604CCD"/>
    <w:rsid w:val="00605790"/>
    <w:rsid w:val="00605B9C"/>
    <w:rsid w:val="006067DE"/>
    <w:rsid w:val="00607617"/>
    <w:rsid w:val="00611373"/>
    <w:rsid w:val="006130C1"/>
    <w:rsid w:val="0061357C"/>
    <w:rsid w:val="0061568B"/>
    <w:rsid w:val="00615C4E"/>
    <w:rsid w:val="006201FC"/>
    <w:rsid w:val="00620F9B"/>
    <w:rsid w:val="0062104F"/>
    <w:rsid w:val="006217C9"/>
    <w:rsid w:val="00621FE0"/>
    <w:rsid w:val="006220AB"/>
    <w:rsid w:val="00623C81"/>
    <w:rsid w:val="00626783"/>
    <w:rsid w:val="00626FFD"/>
    <w:rsid w:val="0063016B"/>
    <w:rsid w:val="00630444"/>
    <w:rsid w:val="00630866"/>
    <w:rsid w:val="00631854"/>
    <w:rsid w:val="00634479"/>
    <w:rsid w:val="00635677"/>
    <w:rsid w:val="00636B4C"/>
    <w:rsid w:val="00636D8C"/>
    <w:rsid w:val="006379FF"/>
    <w:rsid w:val="00637A13"/>
    <w:rsid w:val="00637F28"/>
    <w:rsid w:val="00641EEF"/>
    <w:rsid w:val="00643D5E"/>
    <w:rsid w:val="00643ED6"/>
    <w:rsid w:val="00644893"/>
    <w:rsid w:val="0064668B"/>
    <w:rsid w:val="00647554"/>
    <w:rsid w:val="00654688"/>
    <w:rsid w:val="00654940"/>
    <w:rsid w:val="00655B9C"/>
    <w:rsid w:val="00657633"/>
    <w:rsid w:val="00662F67"/>
    <w:rsid w:val="006632DE"/>
    <w:rsid w:val="00664026"/>
    <w:rsid w:val="00665CCC"/>
    <w:rsid w:val="00666276"/>
    <w:rsid w:val="00666747"/>
    <w:rsid w:val="00666A8C"/>
    <w:rsid w:val="006706D5"/>
    <w:rsid w:val="006718AA"/>
    <w:rsid w:val="00672D48"/>
    <w:rsid w:val="006740AB"/>
    <w:rsid w:val="00676574"/>
    <w:rsid w:val="00676F88"/>
    <w:rsid w:val="00682C3A"/>
    <w:rsid w:val="00683D28"/>
    <w:rsid w:val="0069071E"/>
    <w:rsid w:val="0069454D"/>
    <w:rsid w:val="006A5627"/>
    <w:rsid w:val="006A625E"/>
    <w:rsid w:val="006A6647"/>
    <w:rsid w:val="006B033C"/>
    <w:rsid w:val="006B3D8A"/>
    <w:rsid w:val="006C006F"/>
    <w:rsid w:val="006C02A0"/>
    <w:rsid w:val="006C1CB2"/>
    <w:rsid w:val="006C462D"/>
    <w:rsid w:val="006C483E"/>
    <w:rsid w:val="006C5D53"/>
    <w:rsid w:val="006D02F8"/>
    <w:rsid w:val="006D0CBC"/>
    <w:rsid w:val="006D0E68"/>
    <w:rsid w:val="006D2C30"/>
    <w:rsid w:val="006D528A"/>
    <w:rsid w:val="006D57E1"/>
    <w:rsid w:val="006D5F53"/>
    <w:rsid w:val="006E084C"/>
    <w:rsid w:val="006E0A76"/>
    <w:rsid w:val="006E2C6E"/>
    <w:rsid w:val="006E2FCB"/>
    <w:rsid w:val="006E339D"/>
    <w:rsid w:val="006E4FCC"/>
    <w:rsid w:val="006E74D2"/>
    <w:rsid w:val="006F25D9"/>
    <w:rsid w:val="006F52BE"/>
    <w:rsid w:val="006F7317"/>
    <w:rsid w:val="00700003"/>
    <w:rsid w:val="007004A3"/>
    <w:rsid w:val="00700E4C"/>
    <w:rsid w:val="007018CD"/>
    <w:rsid w:val="00701DE1"/>
    <w:rsid w:val="00702A47"/>
    <w:rsid w:val="00702B90"/>
    <w:rsid w:val="007060A2"/>
    <w:rsid w:val="007061FD"/>
    <w:rsid w:val="0070671C"/>
    <w:rsid w:val="00707070"/>
    <w:rsid w:val="0071193D"/>
    <w:rsid w:val="007120FC"/>
    <w:rsid w:val="007127D9"/>
    <w:rsid w:val="007142B3"/>
    <w:rsid w:val="0071450F"/>
    <w:rsid w:val="0071671A"/>
    <w:rsid w:val="0072069D"/>
    <w:rsid w:val="00722374"/>
    <w:rsid w:val="0072375A"/>
    <w:rsid w:val="00724727"/>
    <w:rsid w:val="007248DB"/>
    <w:rsid w:val="007251AF"/>
    <w:rsid w:val="00726604"/>
    <w:rsid w:val="00730227"/>
    <w:rsid w:val="00731A93"/>
    <w:rsid w:val="00732F20"/>
    <w:rsid w:val="00733310"/>
    <w:rsid w:val="007349DF"/>
    <w:rsid w:val="00735173"/>
    <w:rsid w:val="007368C1"/>
    <w:rsid w:val="00736901"/>
    <w:rsid w:val="0073699E"/>
    <w:rsid w:val="007377B0"/>
    <w:rsid w:val="007404DD"/>
    <w:rsid w:val="007443BA"/>
    <w:rsid w:val="00745FCA"/>
    <w:rsid w:val="0074716C"/>
    <w:rsid w:val="00747CD8"/>
    <w:rsid w:val="00747F21"/>
    <w:rsid w:val="007507BA"/>
    <w:rsid w:val="007532C1"/>
    <w:rsid w:val="0075436A"/>
    <w:rsid w:val="0075792F"/>
    <w:rsid w:val="00760091"/>
    <w:rsid w:val="00760CE4"/>
    <w:rsid w:val="007614E7"/>
    <w:rsid w:val="007624F3"/>
    <w:rsid w:val="0076372D"/>
    <w:rsid w:val="007646B9"/>
    <w:rsid w:val="00764DEE"/>
    <w:rsid w:val="00765AC7"/>
    <w:rsid w:val="00765AD9"/>
    <w:rsid w:val="00766470"/>
    <w:rsid w:val="0077065D"/>
    <w:rsid w:val="00771535"/>
    <w:rsid w:val="00775F3E"/>
    <w:rsid w:val="00777423"/>
    <w:rsid w:val="00780D73"/>
    <w:rsid w:val="00784602"/>
    <w:rsid w:val="00786C73"/>
    <w:rsid w:val="007902AA"/>
    <w:rsid w:val="00790B0C"/>
    <w:rsid w:val="00792192"/>
    <w:rsid w:val="007944D7"/>
    <w:rsid w:val="00794E67"/>
    <w:rsid w:val="007A0535"/>
    <w:rsid w:val="007A0737"/>
    <w:rsid w:val="007A0C1F"/>
    <w:rsid w:val="007A3588"/>
    <w:rsid w:val="007A3A74"/>
    <w:rsid w:val="007A6F36"/>
    <w:rsid w:val="007B1A74"/>
    <w:rsid w:val="007B1A7E"/>
    <w:rsid w:val="007B2E11"/>
    <w:rsid w:val="007B35E3"/>
    <w:rsid w:val="007B51BA"/>
    <w:rsid w:val="007B5BA3"/>
    <w:rsid w:val="007B6641"/>
    <w:rsid w:val="007B67E5"/>
    <w:rsid w:val="007C055C"/>
    <w:rsid w:val="007C05A7"/>
    <w:rsid w:val="007C0FD8"/>
    <w:rsid w:val="007C1E27"/>
    <w:rsid w:val="007C2880"/>
    <w:rsid w:val="007C3B09"/>
    <w:rsid w:val="007C4FBB"/>
    <w:rsid w:val="007C5108"/>
    <w:rsid w:val="007C6476"/>
    <w:rsid w:val="007C6952"/>
    <w:rsid w:val="007C7AF3"/>
    <w:rsid w:val="007D061D"/>
    <w:rsid w:val="007D0D6A"/>
    <w:rsid w:val="007D2B58"/>
    <w:rsid w:val="007D46B0"/>
    <w:rsid w:val="007D5866"/>
    <w:rsid w:val="007D5A52"/>
    <w:rsid w:val="007D5CB1"/>
    <w:rsid w:val="007D722D"/>
    <w:rsid w:val="007D73EE"/>
    <w:rsid w:val="007D7DFE"/>
    <w:rsid w:val="007E597D"/>
    <w:rsid w:val="007E6DFE"/>
    <w:rsid w:val="007E6EE9"/>
    <w:rsid w:val="007E75EC"/>
    <w:rsid w:val="007F035D"/>
    <w:rsid w:val="007F0FFD"/>
    <w:rsid w:val="007F11F2"/>
    <w:rsid w:val="007F26E2"/>
    <w:rsid w:val="007F3663"/>
    <w:rsid w:val="007F6AD0"/>
    <w:rsid w:val="00803C54"/>
    <w:rsid w:val="008116E8"/>
    <w:rsid w:val="00813D7F"/>
    <w:rsid w:val="00814299"/>
    <w:rsid w:val="00815DF2"/>
    <w:rsid w:val="008200BB"/>
    <w:rsid w:val="0082212B"/>
    <w:rsid w:val="00822413"/>
    <w:rsid w:val="00822930"/>
    <w:rsid w:val="00823CE6"/>
    <w:rsid w:val="00823E69"/>
    <w:rsid w:val="008251D2"/>
    <w:rsid w:val="008267A2"/>
    <w:rsid w:val="00826ABC"/>
    <w:rsid w:val="0083122B"/>
    <w:rsid w:val="0083177A"/>
    <w:rsid w:val="00831D11"/>
    <w:rsid w:val="00834645"/>
    <w:rsid w:val="008372E8"/>
    <w:rsid w:val="008404F3"/>
    <w:rsid w:val="00841839"/>
    <w:rsid w:val="00842691"/>
    <w:rsid w:val="00842BF3"/>
    <w:rsid w:val="00843848"/>
    <w:rsid w:val="00844C38"/>
    <w:rsid w:val="008475FE"/>
    <w:rsid w:val="00853208"/>
    <w:rsid w:val="00853E4B"/>
    <w:rsid w:val="00857A5B"/>
    <w:rsid w:val="00857BCA"/>
    <w:rsid w:val="00863756"/>
    <w:rsid w:val="00864425"/>
    <w:rsid w:val="008644F1"/>
    <w:rsid w:val="00864C41"/>
    <w:rsid w:val="00870670"/>
    <w:rsid w:val="00870CF8"/>
    <w:rsid w:val="00871948"/>
    <w:rsid w:val="0087475E"/>
    <w:rsid w:val="008757B6"/>
    <w:rsid w:val="00877C1A"/>
    <w:rsid w:val="0088238B"/>
    <w:rsid w:val="008834ED"/>
    <w:rsid w:val="00884092"/>
    <w:rsid w:val="00885885"/>
    <w:rsid w:val="0089246C"/>
    <w:rsid w:val="00894A97"/>
    <w:rsid w:val="00894BEA"/>
    <w:rsid w:val="008A01F4"/>
    <w:rsid w:val="008A15A3"/>
    <w:rsid w:val="008A1609"/>
    <w:rsid w:val="008A1DB8"/>
    <w:rsid w:val="008A3366"/>
    <w:rsid w:val="008A33CB"/>
    <w:rsid w:val="008A4024"/>
    <w:rsid w:val="008A4324"/>
    <w:rsid w:val="008A4B7B"/>
    <w:rsid w:val="008A5B9B"/>
    <w:rsid w:val="008A7D99"/>
    <w:rsid w:val="008B160F"/>
    <w:rsid w:val="008B1C26"/>
    <w:rsid w:val="008B2CDE"/>
    <w:rsid w:val="008B630F"/>
    <w:rsid w:val="008B77F7"/>
    <w:rsid w:val="008C1916"/>
    <w:rsid w:val="008C411C"/>
    <w:rsid w:val="008C4B71"/>
    <w:rsid w:val="008C52F2"/>
    <w:rsid w:val="008C61CD"/>
    <w:rsid w:val="008C6C1D"/>
    <w:rsid w:val="008D4673"/>
    <w:rsid w:val="008D4852"/>
    <w:rsid w:val="008D532F"/>
    <w:rsid w:val="008D6F5F"/>
    <w:rsid w:val="008E04E3"/>
    <w:rsid w:val="008E2697"/>
    <w:rsid w:val="008E2B22"/>
    <w:rsid w:val="008E4C17"/>
    <w:rsid w:val="008E53A3"/>
    <w:rsid w:val="008E5FE1"/>
    <w:rsid w:val="008E6108"/>
    <w:rsid w:val="008F0610"/>
    <w:rsid w:val="008F0DF7"/>
    <w:rsid w:val="008F11AD"/>
    <w:rsid w:val="008F2D83"/>
    <w:rsid w:val="008F334D"/>
    <w:rsid w:val="008F4E57"/>
    <w:rsid w:val="008F59EC"/>
    <w:rsid w:val="0090153A"/>
    <w:rsid w:val="00904D28"/>
    <w:rsid w:val="00910176"/>
    <w:rsid w:val="00910D83"/>
    <w:rsid w:val="0091391D"/>
    <w:rsid w:val="009142DC"/>
    <w:rsid w:val="009154AD"/>
    <w:rsid w:val="00915685"/>
    <w:rsid w:val="00916706"/>
    <w:rsid w:val="00921267"/>
    <w:rsid w:val="009215BF"/>
    <w:rsid w:val="0092173B"/>
    <w:rsid w:val="009230B7"/>
    <w:rsid w:val="0092474D"/>
    <w:rsid w:val="00924A56"/>
    <w:rsid w:val="00924FCC"/>
    <w:rsid w:val="00925701"/>
    <w:rsid w:val="009260C1"/>
    <w:rsid w:val="009277F1"/>
    <w:rsid w:val="00933A5B"/>
    <w:rsid w:val="00935EDB"/>
    <w:rsid w:val="009368C7"/>
    <w:rsid w:val="00937349"/>
    <w:rsid w:val="00940D40"/>
    <w:rsid w:val="0094278A"/>
    <w:rsid w:val="00942E00"/>
    <w:rsid w:val="0094693F"/>
    <w:rsid w:val="009524C0"/>
    <w:rsid w:val="00955B6C"/>
    <w:rsid w:val="009567F6"/>
    <w:rsid w:val="009603A7"/>
    <w:rsid w:val="00960890"/>
    <w:rsid w:val="00960984"/>
    <w:rsid w:val="00962424"/>
    <w:rsid w:val="00962E3F"/>
    <w:rsid w:val="009633CF"/>
    <w:rsid w:val="00963548"/>
    <w:rsid w:val="009639EE"/>
    <w:rsid w:val="00965077"/>
    <w:rsid w:val="00965487"/>
    <w:rsid w:val="0096594C"/>
    <w:rsid w:val="0096609C"/>
    <w:rsid w:val="00972856"/>
    <w:rsid w:val="0097502F"/>
    <w:rsid w:val="0097607F"/>
    <w:rsid w:val="009763A6"/>
    <w:rsid w:val="009805FA"/>
    <w:rsid w:val="00981573"/>
    <w:rsid w:val="00982451"/>
    <w:rsid w:val="00982E99"/>
    <w:rsid w:val="00983B4E"/>
    <w:rsid w:val="00985851"/>
    <w:rsid w:val="00986BA2"/>
    <w:rsid w:val="00986DAB"/>
    <w:rsid w:val="0098737A"/>
    <w:rsid w:val="009907B3"/>
    <w:rsid w:val="00991FDE"/>
    <w:rsid w:val="0099234E"/>
    <w:rsid w:val="00992CFB"/>
    <w:rsid w:val="009935D9"/>
    <w:rsid w:val="00994366"/>
    <w:rsid w:val="00994B6A"/>
    <w:rsid w:val="00996982"/>
    <w:rsid w:val="00996CFC"/>
    <w:rsid w:val="009A0638"/>
    <w:rsid w:val="009A1A8A"/>
    <w:rsid w:val="009A265E"/>
    <w:rsid w:val="009A5E2E"/>
    <w:rsid w:val="009A64E4"/>
    <w:rsid w:val="009A69B9"/>
    <w:rsid w:val="009A745E"/>
    <w:rsid w:val="009A7E29"/>
    <w:rsid w:val="009B01B3"/>
    <w:rsid w:val="009B1A37"/>
    <w:rsid w:val="009B2E6E"/>
    <w:rsid w:val="009B3C8F"/>
    <w:rsid w:val="009B61E7"/>
    <w:rsid w:val="009B7A3A"/>
    <w:rsid w:val="009C1D5B"/>
    <w:rsid w:val="009C209E"/>
    <w:rsid w:val="009C328F"/>
    <w:rsid w:val="009C44A4"/>
    <w:rsid w:val="009C44B3"/>
    <w:rsid w:val="009C76C4"/>
    <w:rsid w:val="009C7C62"/>
    <w:rsid w:val="009D1275"/>
    <w:rsid w:val="009D22EA"/>
    <w:rsid w:val="009D3351"/>
    <w:rsid w:val="009D4E07"/>
    <w:rsid w:val="009D4E0B"/>
    <w:rsid w:val="009D750C"/>
    <w:rsid w:val="009D7887"/>
    <w:rsid w:val="009E0378"/>
    <w:rsid w:val="009E04CA"/>
    <w:rsid w:val="009E053A"/>
    <w:rsid w:val="009E1270"/>
    <w:rsid w:val="009E160E"/>
    <w:rsid w:val="009E1CC8"/>
    <w:rsid w:val="009E232C"/>
    <w:rsid w:val="009E42AC"/>
    <w:rsid w:val="009E59E8"/>
    <w:rsid w:val="009F06C5"/>
    <w:rsid w:val="009F0A3A"/>
    <w:rsid w:val="009F48DF"/>
    <w:rsid w:val="009F5D5A"/>
    <w:rsid w:val="009F627F"/>
    <w:rsid w:val="009F7D7C"/>
    <w:rsid w:val="00A0097C"/>
    <w:rsid w:val="00A01EFE"/>
    <w:rsid w:val="00A04186"/>
    <w:rsid w:val="00A06089"/>
    <w:rsid w:val="00A07670"/>
    <w:rsid w:val="00A14393"/>
    <w:rsid w:val="00A14C3E"/>
    <w:rsid w:val="00A15635"/>
    <w:rsid w:val="00A163B4"/>
    <w:rsid w:val="00A171E1"/>
    <w:rsid w:val="00A17A69"/>
    <w:rsid w:val="00A17E1A"/>
    <w:rsid w:val="00A216D9"/>
    <w:rsid w:val="00A2183E"/>
    <w:rsid w:val="00A2193A"/>
    <w:rsid w:val="00A22194"/>
    <w:rsid w:val="00A22D5A"/>
    <w:rsid w:val="00A22DCA"/>
    <w:rsid w:val="00A23B59"/>
    <w:rsid w:val="00A23F07"/>
    <w:rsid w:val="00A31809"/>
    <w:rsid w:val="00A31DF1"/>
    <w:rsid w:val="00A32E8D"/>
    <w:rsid w:val="00A3383C"/>
    <w:rsid w:val="00A350DD"/>
    <w:rsid w:val="00A36331"/>
    <w:rsid w:val="00A3718D"/>
    <w:rsid w:val="00A37D99"/>
    <w:rsid w:val="00A40F1F"/>
    <w:rsid w:val="00A41D5E"/>
    <w:rsid w:val="00A44FB7"/>
    <w:rsid w:val="00A45A99"/>
    <w:rsid w:val="00A45BB3"/>
    <w:rsid w:val="00A46344"/>
    <w:rsid w:val="00A4785F"/>
    <w:rsid w:val="00A5361B"/>
    <w:rsid w:val="00A537B2"/>
    <w:rsid w:val="00A5424C"/>
    <w:rsid w:val="00A57738"/>
    <w:rsid w:val="00A61AA4"/>
    <w:rsid w:val="00A6221B"/>
    <w:rsid w:val="00A627E4"/>
    <w:rsid w:val="00A63557"/>
    <w:rsid w:val="00A63DA8"/>
    <w:rsid w:val="00A640B6"/>
    <w:rsid w:val="00A6594F"/>
    <w:rsid w:val="00A66701"/>
    <w:rsid w:val="00A676F1"/>
    <w:rsid w:val="00A703DF"/>
    <w:rsid w:val="00A7085C"/>
    <w:rsid w:val="00A71C80"/>
    <w:rsid w:val="00A7204D"/>
    <w:rsid w:val="00A72530"/>
    <w:rsid w:val="00A72FFA"/>
    <w:rsid w:val="00A731DA"/>
    <w:rsid w:val="00A732F7"/>
    <w:rsid w:val="00A738E8"/>
    <w:rsid w:val="00A74D7C"/>
    <w:rsid w:val="00A76600"/>
    <w:rsid w:val="00A77352"/>
    <w:rsid w:val="00A77602"/>
    <w:rsid w:val="00A77673"/>
    <w:rsid w:val="00A77A72"/>
    <w:rsid w:val="00A80472"/>
    <w:rsid w:val="00A8057F"/>
    <w:rsid w:val="00A80C80"/>
    <w:rsid w:val="00A81F91"/>
    <w:rsid w:val="00A83823"/>
    <w:rsid w:val="00A8487E"/>
    <w:rsid w:val="00A855F4"/>
    <w:rsid w:val="00A903DE"/>
    <w:rsid w:val="00A90B62"/>
    <w:rsid w:val="00A94318"/>
    <w:rsid w:val="00A9460E"/>
    <w:rsid w:val="00A94F56"/>
    <w:rsid w:val="00A95331"/>
    <w:rsid w:val="00A95DF1"/>
    <w:rsid w:val="00A9787E"/>
    <w:rsid w:val="00A97EA6"/>
    <w:rsid w:val="00AA122D"/>
    <w:rsid w:val="00AA3444"/>
    <w:rsid w:val="00AA5F0F"/>
    <w:rsid w:val="00AA697A"/>
    <w:rsid w:val="00AA7A49"/>
    <w:rsid w:val="00AA7CD5"/>
    <w:rsid w:val="00AB1713"/>
    <w:rsid w:val="00AB2F29"/>
    <w:rsid w:val="00AB35E5"/>
    <w:rsid w:val="00AB370A"/>
    <w:rsid w:val="00AB3CAA"/>
    <w:rsid w:val="00AB41E2"/>
    <w:rsid w:val="00AB6526"/>
    <w:rsid w:val="00AC02BC"/>
    <w:rsid w:val="00AC3465"/>
    <w:rsid w:val="00AC4D1C"/>
    <w:rsid w:val="00AC6C94"/>
    <w:rsid w:val="00AD10AA"/>
    <w:rsid w:val="00AD5A3F"/>
    <w:rsid w:val="00AD678F"/>
    <w:rsid w:val="00AD6A03"/>
    <w:rsid w:val="00AD788B"/>
    <w:rsid w:val="00AE1A90"/>
    <w:rsid w:val="00AE1F60"/>
    <w:rsid w:val="00AE2E66"/>
    <w:rsid w:val="00AE3E86"/>
    <w:rsid w:val="00AE55E8"/>
    <w:rsid w:val="00AE753D"/>
    <w:rsid w:val="00AE778F"/>
    <w:rsid w:val="00AE7DF4"/>
    <w:rsid w:val="00AF0A28"/>
    <w:rsid w:val="00AF2ADF"/>
    <w:rsid w:val="00AF3BE4"/>
    <w:rsid w:val="00AF40C8"/>
    <w:rsid w:val="00AF4D3F"/>
    <w:rsid w:val="00B00A2E"/>
    <w:rsid w:val="00B10840"/>
    <w:rsid w:val="00B118F1"/>
    <w:rsid w:val="00B11CFD"/>
    <w:rsid w:val="00B12F91"/>
    <w:rsid w:val="00B13374"/>
    <w:rsid w:val="00B13B0E"/>
    <w:rsid w:val="00B1522F"/>
    <w:rsid w:val="00B15563"/>
    <w:rsid w:val="00B165DE"/>
    <w:rsid w:val="00B173D3"/>
    <w:rsid w:val="00B1778E"/>
    <w:rsid w:val="00B17A62"/>
    <w:rsid w:val="00B2253E"/>
    <w:rsid w:val="00B245BB"/>
    <w:rsid w:val="00B246FF"/>
    <w:rsid w:val="00B24FB2"/>
    <w:rsid w:val="00B25D0E"/>
    <w:rsid w:val="00B26D00"/>
    <w:rsid w:val="00B26F01"/>
    <w:rsid w:val="00B31C32"/>
    <w:rsid w:val="00B322DE"/>
    <w:rsid w:val="00B34CC2"/>
    <w:rsid w:val="00B376B4"/>
    <w:rsid w:val="00B40F11"/>
    <w:rsid w:val="00B41054"/>
    <w:rsid w:val="00B416AB"/>
    <w:rsid w:val="00B42F41"/>
    <w:rsid w:val="00B43BC7"/>
    <w:rsid w:val="00B43FD7"/>
    <w:rsid w:val="00B4503B"/>
    <w:rsid w:val="00B456A7"/>
    <w:rsid w:val="00B46AB9"/>
    <w:rsid w:val="00B5176D"/>
    <w:rsid w:val="00B5532A"/>
    <w:rsid w:val="00B55B67"/>
    <w:rsid w:val="00B57E7B"/>
    <w:rsid w:val="00B6211B"/>
    <w:rsid w:val="00B62920"/>
    <w:rsid w:val="00B64E57"/>
    <w:rsid w:val="00B65585"/>
    <w:rsid w:val="00B666CE"/>
    <w:rsid w:val="00B66B7F"/>
    <w:rsid w:val="00B67943"/>
    <w:rsid w:val="00B704E2"/>
    <w:rsid w:val="00B71DDE"/>
    <w:rsid w:val="00B7297E"/>
    <w:rsid w:val="00B8027E"/>
    <w:rsid w:val="00B83BEC"/>
    <w:rsid w:val="00B8423E"/>
    <w:rsid w:val="00B87123"/>
    <w:rsid w:val="00B8725C"/>
    <w:rsid w:val="00B90587"/>
    <w:rsid w:val="00B905C5"/>
    <w:rsid w:val="00B92F0B"/>
    <w:rsid w:val="00B95695"/>
    <w:rsid w:val="00B95D5F"/>
    <w:rsid w:val="00B961A4"/>
    <w:rsid w:val="00B96FD8"/>
    <w:rsid w:val="00B97DF6"/>
    <w:rsid w:val="00BA0047"/>
    <w:rsid w:val="00BA0C96"/>
    <w:rsid w:val="00BA353A"/>
    <w:rsid w:val="00BA509E"/>
    <w:rsid w:val="00BB07F2"/>
    <w:rsid w:val="00BB1EF1"/>
    <w:rsid w:val="00BB1EF6"/>
    <w:rsid w:val="00BB2842"/>
    <w:rsid w:val="00BB3081"/>
    <w:rsid w:val="00BB3F04"/>
    <w:rsid w:val="00BB48ED"/>
    <w:rsid w:val="00BB4F0F"/>
    <w:rsid w:val="00BB54F3"/>
    <w:rsid w:val="00BB5E3E"/>
    <w:rsid w:val="00BB704D"/>
    <w:rsid w:val="00BC0EB3"/>
    <w:rsid w:val="00BC11BA"/>
    <w:rsid w:val="00BC13CE"/>
    <w:rsid w:val="00BC1DBB"/>
    <w:rsid w:val="00BC2C3C"/>
    <w:rsid w:val="00BC2DD0"/>
    <w:rsid w:val="00BC2E78"/>
    <w:rsid w:val="00BC30DC"/>
    <w:rsid w:val="00BC4169"/>
    <w:rsid w:val="00BC4E57"/>
    <w:rsid w:val="00BC785D"/>
    <w:rsid w:val="00BD15E6"/>
    <w:rsid w:val="00BD2870"/>
    <w:rsid w:val="00BD457B"/>
    <w:rsid w:val="00BD6754"/>
    <w:rsid w:val="00BD7274"/>
    <w:rsid w:val="00BE2030"/>
    <w:rsid w:val="00BE2218"/>
    <w:rsid w:val="00BE222E"/>
    <w:rsid w:val="00BE2FA6"/>
    <w:rsid w:val="00BE32F2"/>
    <w:rsid w:val="00BE6625"/>
    <w:rsid w:val="00BE757A"/>
    <w:rsid w:val="00BF0842"/>
    <w:rsid w:val="00BF156B"/>
    <w:rsid w:val="00BF385D"/>
    <w:rsid w:val="00BF3CC8"/>
    <w:rsid w:val="00BF4344"/>
    <w:rsid w:val="00BF5B2E"/>
    <w:rsid w:val="00BF7E08"/>
    <w:rsid w:val="00C00FAE"/>
    <w:rsid w:val="00C0450F"/>
    <w:rsid w:val="00C05C76"/>
    <w:rsid w:val="00C0612A"/>
    <w:rsid w:val="00C10218"/>
    <w:rsid w:val="00C10685"/>
    <w:rsid w:val="00C10DEA"/>
    <w:rsid w:val="00C120E6"/>
    <w:rsid w:val="00C12A91"/>
    <w:rsid w:val="00C130B7"/>
    <w:rsid w:val="00C133D5"/>
    <w:rsid w:val="00C1379B"/>
    <w:rsid w:val="00C1521E"/>
    <w:rsid w:val="00C15F61"/>
    <w:rsid w:val="00C16667"/>
    <w:rsid w:val="00C21A40"/>
    <w:rsid w:val="00C21CDD"/>
    <w:rsid w:val="00C230EB"/>
    <w:rsid w:val="00C2337B"/>
    <w:rsid w:val="00C249EF"/>
    <w:rsid w:val="00C25709"/>
    <w:rsid w:val="00C30CDA"/>
    <w:rsid w:val="00C321DD"/>
    <w:rsid w:val="00C35313"/>
    <w:rsid w:val="00C3581E"/>
    <w:rsid w:val="00C35A3C"/>
    <w:rsid w:val="00C3756D"/>
    <w:rsid w:val="00C37657"/>
    <w:rsid w:val="00C41D77"/>
    <w:rsid w:val="00C4235E"/>
    <w:rsid w:val="00C42446"/>
    <w:rsid w:val="00C4340B"/>
    <w:rsid w:val="00C436AA"/>
    <w:rsid w:val="00C46B75"/>
    <w:rsid w:val="00C508DB"/>
    <w:rsid w:val="00C50D66"/>
    <w:rsid w:val="00C52126"/>
    <w:rsid w:val="00C527EE"/>
    <w:rsid w:val="00C60252"/>
    <w:rsid w:val="00C62A5E"/>
    <w:rsid w:val="00C636D5"/>
    <w:rsid w:val="00C65D50"/>
    <w:rsid w:val="00C67231"/>
    <w:rsid w:val="00C6746E"/>
    <w:rsid w:val="00C70297"/>
    <w:rsid w:val="00C74326"/>
    <w:rsid w:val="00C75EAC"/>
    <w:rsid w:val="00C76357"/>
    <w:rsid w:val="00C81B83"/>
    <w:rsid w:val="00C83912"/>
    <w:rsid w:val="00C8426A"/>
    <w:rsid w:val="00C846D8"/>
    <w:rsid w:val="00C86933"/>
    <w:rsid w:val="00C91687"/>
    <w:rsid w:val="00C91D19"/>
    <w:rsid w:val="00C927B3"/>
    <w:rsid w:val="00C92C81"/>
    <w:rsid w:val="00C930E1"/>
    <w:rsid w:val="00C957B6"/>
    <w:rsid w:val="00C96259"/>
    <w:rsid w:val="00C97017"/>
    <w:rsid w:val="00CA1C16"/>
    <w:rsid w:val="00CA1ECE"/>
    <w:rsid w:val="00CA2652"/>
    <w:rsid w:val="00CA75C9"/>
    <w:rsid w:val="00CB0873"/>
    <w:rsid w:val="00CB08C6"/>
    <w:rsid w:val="00CB0C09"/>
    <w:rsid w:val="00CB21BA"/>
    <w:rsid w:val="00CB357E"/>
    <w:rsid w:val="00CB4127"/>
    <w:rsid w:val="00CB4736"/>
    <w:rsid w:val="00CB7DF0"/>
    <w:rsid w:val="00CB7E99"/>
    <w:rsid w:val="00CB7E9C"/>
    <w:rsid w:val="00CC03E1"/>
    <w:rsid w:val="00CC2D68"/>
    <w:rsid w:val="00CC3A7B"/>
    <w:rsid w:val="00CC3BA9"/>
    <w:rsid w:val="00CC595F"/>
    <w:rsid w:val="00CC6394"/>
    <w:rsid w:val="00CD074B"/>
    <w:rsid w:val="00CD0767"/>
    <w:rsid w:val="00CD084F"/>
    <w:rsid w:val="00CD1B5C"/>
    <w:rsid w:val="00CD3667"/>
    <w:rsid w:val="00CD3E84"/>
    <w:rsid w:val="00CD53DE"/>
    <w:rsid w:val="00CD5D09"/>
    <w:rsid w:val="00CD5F3B"/>
    <w:rsid w:val="00CD60DD"/>
    <w:rsid w:val="00CD6D08"/>
    <w:rsid w:val="00CD7751"/>
    <w:rsid w:val="00CE0144"/>
    <w:rsid w:val="00CE1294"/>
    <w:rsid w:val="00CE1D4F"/>
    <w:rsid w:val="00CE311E"/>
    <w:rsid w:val="00CE420C"/>
    <w:rsid w:val="00CE4EF2"/>
    <w:rsid w:val="00CE528B"/>
    <w:rsid w:val="00CE6677"/>
    <w:rsid w:val="00CE6B9F"/>
    <w:rsid w:val="00CF02B3"/>
    <w:rsid w:val="00CF246D"/>
    <w:rsid w:val="00CF50D1"/>
    <w:rsid w:val="00CF5954"/>
    <w:rsid w:val="00CF5D41"/>
    <w:rsid w:val="00CF65BA"/>
    <w:rsid w:val="00CF6821"/>
    <w:rsid w:val="00CF692A"/>
    <w:rsid w:val="00D014C8"/>
    <w:rsid w:val="00D035D6"/>
    <w:rsid w:val="00D036C7"/>
    <w:rsid w:val="00D039BD"/>
    <w:rsid w:val="00D03A62"/>
    <w:rsid w:val="00D042EF"/>
    <w:rsid w:val="00D04FD1"/>
    <w:rsid w:val="00D0595E"/>
    <w:rsid w:val="00D063AB"/>
    <w:rsid w:val="00D063EF"/>
    <w:rsid w:val="00D0651F"/>
    <w:rsid w:val="00D14091"/>
    <w:rsid w:val="00D16586"/>
    <w:rsid w:val="00D16B52"/>
    <w:rsid w:val="00D16C00"/>
    <w:rsid w:val="00D23CDD"/>
    <w:rsid w:val="00D25267"/>
    <w:rsid w:val="00D27A43"/>
    <w:rsid w:val="00D31ABF"/>
    <w:rsid w:val="00D32031"/>
    <w:rsid w:val="00D32409"/>
    <w:rsid w:val="00D32752"/>
    <w:rsid w:val="00D333D0"/>
    <w:rsid w:val="00D34074"/>
    <w:rsid w:val="00D357F8"/>
    <w:rsid w:val="00D359F2"/>
    <w:rsid w:val="00D4182B"/>
    <w:rsid w:val="00D419C4"/>
    <w:rsid w:val="00D41AFA"/>
    <w:rsid w:val="00D42425"/>
    <w:rsid w:val="00D4526B"/>
    <w:rsid w:val="00D45988"/>
    <w:rsid w:val="00D46318"/>
    <w:rsid w:val="00D475A0"/>
    <w:rsid w:val="00D47E35"/>
    <w:rsid w:val="00D50086"/>
    <w:rsid w:val="00D50226"/>
    <w:rsid w:val="00D5142E"/>
    <w:rsid w:val="00D526E1"/>
    <w:rsid w:val="00D54815"/>
    <w:rsid w:val="00D54931"/>
    <w:rsid w:val="00D54DC5"/>
    <w:rsid w:val="00D5557A"/>
    <w:rsid w:val="00D559E7"/>
    <w:rsid w:val="00D610C3"/>
    <w:rsid w:val="00D61ABF"/>
    <w:rsid w:val="00D642AF"/>
    <w:rsid w:val="00D64AED"/>
    <w:rsid w:val="00D66FDB"/>
    <w:rsid w:val="00D672DB"/>
    <w:rsid w:val="00D70CEB"/>
    <w:rsid w:val="00D7257A"/>
    <w:rsid w:val="00D75C6F"/>
    <w:rsid w:val="00D77007"/>
    <w:rsid w:val="00D774D8"/>
    <w:rsid w:val="00D77F67"/>
    <w:rsid w:val="00D82064"/>
    <w:rsid w:val="00D8254E"/>
    <w:rsid w:val="00D857DD"/>
    <w:rsid w:val="00D86F63"/>
    <w:rsid w:val="00D87CB7"/>
    <w:rsid w:val="00D9151B"/>
    <w:rsid w:val="00D925EB"/>
    <w:rsid w:val="00D93CBB"/>
    <w:rsid w:val="00D94A59"/>
    <w:rsid w:val="00DA16AE"/>
    <w:rsid w:val="00DA51B4"/>
    <w:rsid w:val="00DA7A6E"/>
    <w:rsid w:val="00DB1E58"/>
    <w:rsid w:val="00DB2E86"/>
    <w:rsid w:val="00DB3AFF"/>
    <w:rsid w:val="00DB49C9"/>
    <w:rsid w:val="00DB502F"/>
    <w:rsid w:val="00DB509C"/>
    <w:rsid w:val="00DB583C"/>
    <w:rsid w:val="00DB7102"/>
    <w:rsid w:val="00DC1697"/>
    <w:rsid w:val="00DC25EE"/>
    <w:rsid w:val="00DC2BDF"/>
    <w:rsid w:val="00DC64D2"/>
    <w:rsid w:val="00DC67E5"/>
    <w:rsid w:val="00DC6C03"/>
    <w:rsid w:val="00DC7AD0"/>
    <w:rsid w:val="00DD13F9"/>
    <w:rsid w:val="00DD303D"/>
    <w:rsid w:val="00DD406D"/>
    <w:rsid w:val="00DD4FF3"/>
    <w:rsid w:val="00DD522B"/>
    <w:rsid w:val="00DD543B"/>
    <w:rsid w:val="00DD6D31"/>
    <w:rsid w:val="00DD7562"/>
    <w:rsid w:val="00DE0A3E"/>
    <w:rsid w:val="00DE2747"/>
    <w:rsid w:val="00DE5209"/>
    <w:rsid w:val="00DE5279"/>
    <w:rsid w:val="00DE5713"/>
    <w:rsid w:val="00DE65EF"/>
    <w:rsid w:val="00DE6B4C"/>
    <w:rsid w:val="00DF1B63"/>
    <w:rsid w:val="00DF295A"/>
    <w:rsid w:val="00DF3276"/>
    <w:rsid w:val="00DF359A"/>
    <w:rsid w:val="00DF429C"/>
    <w:rsid w:val="00DF611C"/>
    <w:rsid w:val="00E01B5F"/>
    <w:rsid w:val="00E0288A"/>
    <w:rsid w:val="00E02901"/>
    <w:rsid w:val="00E0433B"/>
    <w:rsid w:val="00E060FB"/>
    <w:rsid w:val="00E1013E"/>
    <w:rsid w:val="00E133BB"/>
    <w:rsid w:val="00E14681"/>
    <w:rsid w:val="00E14B01"/>
    <w:rsid w:val="00E157CF"/>
    <w:rsid w:val="00E15E2C"/>
    <w:rsid w:val="00E2012D"/>
    <w:rsid w:val="00E2061D"/>
    <w:rsid w:val="00E2298B"/>
    <w:rsid w:val="00E22C8F"/>
    <w:rsid w:val="00E234DE"/>
    <w:rsid w:val="00E23A51"/>
    <w:rsid w:val="00E2568E"/>
    <w:rsid w:val="00E264B5"/>
    <w:rsid w:val="00E266C6"/>
    <w:rsid w:val="00E30521"/>
    <w:rsid w:val="00E30621"/>
    <w:rsid w:val="00E30B91"/>
    <w:rsid w:val="00E331A9"/>
    <w:rsid w:val="00E33630"/>
    <w:rsid w:val="00E34C9F"/>
    <w:rsid w:val="00E34EB1"/>
    <w:rsid w:val="00E35698"/>
    <w:rsid w:val="00E35DBE"/>
    <w:rsid w:val="00E35E3F"/>
    <w:rsid w:val="00E370DB"/>
    <w:rsid w:val="00E412C7"/>
    <w:rsid w:val="00E439B2"/>
    <w:rsid w:val="00E47E67"/>
    <w:rsid w:val="00E5090D"/>
    <w:rsid w:val="00E524BB"/>
    <w:rsid w:val="00E5345C"/>
    <w:rsid w:val="00E56A50"/>
    <w:rsid w:val="00E56F1C"/>
    <w:rsid w:val="00E57E6E"/>
    <w:rsid w:val="00E624AC"/>
    <w:rsid w:val="00E65E8E"/>
    <w:rsid w:val="00E6739C"/>
    <w:rsid w:val="00E67DEF"/>
    <w:rsid w:val="00E70EC6"/>
    <w:rsid w:val="00E71195"/>
    <w:rsid w:val="00E71370"/>
    <w:rsid w:val="00E716D4"/>
    <w:rsid w:val="00E72685"/>
    <w:rsid w:val="00E73EBD"/>
    <w:rsid w:val="00E75E73"/>
    <w:rsid w:val="00E75FA3"/>
    <w:rsid w:val="00E77026"/>
    <w:rsid w:val="00E81AF2"/>
    <w:rsid w:val="00E84BA7"/>
    <w:rsid w:val="00E84F1E"/>
    <w:rsid w:val="00E85884"/>
    <w:rsid w:val="00E86B5E"/>
    <w:rsid w:val="00E86BD8"/>
    <w:rsid w:val="00E87627"/>
    <w:rsid w:val="00E94E41"/>
    <w:rsid w:val="00EA2E43"/>
    <w:rsid w:val="00EA3388"/>
    <w:rsid w:val="00EA3D19"/>
    <w:rsid w:val="00EA60BF"/>
    <w:rsid w:val="00EB13CA"/>
    <w:rsid w:val="00EB1492"/>
    <w:rsid w:val="00EB2365"/>
    <w:rsid w:val="00EB2DE4"/>
    <w:rsid w:val="00EB4E38"/>
    <w:rsid w:val="00EC0A8F"/>
    <w:rsid w:val="00EC0BFF"/>
    <w:rsid w:val="00EC10CF"/>
    <w:rsid w:val="00EC1621"/>
    <w:rsid w:val="00EC4275"/>
    <w:rsid w:val="00EC4D4A"/>
    <w:rsid w:val="00EC7696"/>
    <w:rsid w:val="00ED1D74"/>
    <w:rsid w:val="00ED2AE3"/>
    <w:rsid w:val="00ED5080"/>
    <w:rsid w:val="00ED508B"/>
    <w:rsid w:val="00ED69A2"/>
    <w:rsid w:val="00ED7935"/>
    <w:rsid w:val="00EE0A02"/>
    <w:rsid w:val="00EE0AB2"/>
    <w:rsid w:val="00EE0C60"/>
    <w:rsid w:val="00EE10C4"/>
    <w:rsid w:val="00EE1FD4"/>
    <w:rsid w:val="00EE2279"/>
    <w:rsid w:val="00EE4C66"/>
    <w:rsid w:val="00EE4D00"/>
    <w:rsid w:val="00EE5EC1"/>
    <w:rsid w:val="00EE6EE6"/>
    <w:rsid w:val="00EF0ACB"/>
    <w:rsid w:val="00EF1E7A"/>
    <w:rsid w:val="00EF1FE5"/>
    <w:rsid w:val="00EF2D22"/>
    <w:rsid w:val="00EF337F"/>
    <w:rsid w:val="00F00432"/>
    <w:rsid w:val="00F01A36"/>
    <w:rsid w:val="00F05B4C"/>
    <w:rsid w:val="00F10229"/>
    <w:rsid w:val="00F104CE"/>
    <w:rsid w:val="00F11EBB"/>
    <w:rsid w:val="00F1320D"/>
    <w:rsid w:val="00F14FA8"/>
    <w:rsid w:val="00F1586C"/>
    <w:rsid w:val="00F1605D"/>
    <w:rsid w:val="00F2098C"/>
    <w:rsid w:val="00F2165D"/>
    <w:rsid w:val="00F21AE7"/>
    <w:rsid w:val="00F236E6"/>
    <w:rsid w:val="00F26804"/>
    <w:rsid w:val="00F27890"/>
    <w:rsid w:val="00F33309"/>
    <w:rsid w:val="00F349EB"/>
    <w:rsid w:val="00F350F1"/>
    <w:rsid w:val="00F36E5B"/>
    <w:rsid w:val="00F37679"/>
    <w:rsid w:val="00F403BD"/>
    <w:rsid w:val="00F406A4"/>
    <w:rsid w:val="00F4204E"/>
    <w:rsid w:val="00F4267A"/>
    <w:rsid w:val="00F430A9"/>
    <w:rsid w:val="00F4421D"/>
    <w:rsid w:val="00F45D46"/>
    <w:rsid w:val="00F50396"/>
    <w:rsid w:val="00F52CA3"/>
    <w:rsid w:val="00F531F0"/>
    <w:rsid w:val="00F56C8F"/>
    <w:rsid w:val="00F57951"/>
    <w:rsid w:val="00F630D1"/>
    <w:rsid w:val="00F63947"/>
    <w:rsid w:val="00F63F17"/>
    <w:rsid w:val="00F648D5"/>
    <w:rsid w:val="00F653D1"/>
    <w:rsid w:val="00F66C1C"/>
    <w:rsid w:val="00F73D93"/>
    <w:rsid w:val="00F75A1F"/>
    <w:rsid w:val="00F809F1"/>
    <w:rsid w:val="00F85B32"/>
    <w:rsid w:val="00F863D2"/>
    <w:rsid w:val="00F86420"/>
    <w:rsid w:val="00F87F5A"/>
    <w:rsid w:val="00F902DC"/>
    <w:rsid w:val="00F90528"/>
    <w:rsid w:val="00F905CA"/>
    <w:rsid w:val="00F923FE"/>
    <w:rsid w:val="00F9261F"/>
    <w:rsid w:val="00F9265D"/>
    <w:rsid w:val="00F974AB"/>
    <w:rsid w:val="00FA296A"/>
    <w:rsid w:val="00FA39D6"/>
    <w:rsid w:val="00FA4B9E"/>
    <w:rsid w:val="00FA6253"/>
    <w:rsid w:val="00FA6498"/>
    <w:rsid w:val="00FA706C"/>
    <w:rsid w:val="00FA743E"/>
    <w:rsid w:val="00FB0FCD"/>
    <w:rsid w:val="00FB19DB"/>
    <w:rsid w:val="00FB42C6"/>
    <w:rsid w:val="00FB53F8"/>
    <w:rsid w:val="00FB5FA7"/>
    <w:rsid w:val="00FC03A0"/>
    <w:rsid w:val="00FC0AAF"/>
    <w:rsid w:val="00FC0DB7"/>
    <w:rsid w:val="00FC0E55"/>
    <w:rsid w:val="00FC1090"/>
    <w:rsid w:val="00FC256D"/>
    <w:rsid w:val="00FC520E"/>
    <w:rsid w:val="00FC570E"/>
    <w:rsid w:val="00FC6621"/>
    <w:rsid w:val="00FC6956"/>
    <w:rsid w:val="00FD06BC"/>
    <w:rsid w:val="00FD4DDE"/>
    <w:rsid w:val="00FD709E"/>
    <w:rsid w:val="00FE2308"/>
    <w:rsid w:val="00FE2792"/>
    <w:rsid w:val="00FE369B"/>
    <w:rsid w:val="00FE67DA"/>
    <w:rsid w:val="00FE77D3"/>
    <w:rsid w:val="00FF169D"/>
    <w:rsid w:val="00FF3215"/>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E7C90"/>
  <w15:chartTrackingRefBased/>
  <w15:docId w15:val="{D83DAFC1-0A6A-4552-9343-A452E053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C00"/>
    <w:rPr>
      <w:sz w:val="24"/>
      <w:szCs w:val="24"/>
    </w:rPr>
  </w:style>
  <w:style w:type="paragraph" w:styleId="Heading2">
    <w:name w:val="heading 2"/>
    <w:basedOn w:val="Normal"/>
    <w:next w:val="Normal"/>
    <w:link w:val="Heading2Char"/>
    <w:qFormat/>
    <w:rsid w:val="00E716D4"/>
    <w:pPr>
      <w:keepNext/>
      <w:spacing w:before="240" w:after="60"/>
      <w:outlineLvl w:val="1"/>
    </w:pPr>
    <w:rPr>
      <w:rFonts w:ascii="Arial" w:hAnsi="Arial"/>
      <w:b/>
      <w:bCs/>
      <w:i/>
      <w:iCs/>
      <w:sz w:val="28"/>
      <w:szCs w:val="28"/>
      <w:lang w:val="x-none" w:eastAsia="x-none"/>
    </w:rPr>
  </w:style>
  <w:style w:type="paragraph" w:styleId="Heading5">
    <w:name w:val="heading 5"/>
    <w:basedOn w:val="Normal"/>
    <w:next w:val="Normal"/>
    <w:link w:val="Heading5Char"/>
    <w:semiHidden/>
    <w:unhideWhenUsed/>
    <w:qFormat/>
    <w:rsid w:val="003826E8"/>
    <w:pPr>
      <w:spacing w:before="240" w:after="60"/>
      <w:outlineLvl w:val="4"/>
    </w:pPr>
    <w:rPr>
      <w:rFonts w:ascii="Calibri" w:hAnsi="Calibri"/>
      <w:b/>
      <w:bCs/>
      <w:i/>
      <w:iCs/>
      <w:sz w:val="26"/>
      <w:szCs w:val="26"/>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18F"/>
    <w:pPr>
      <w:tabs>
        <w:tab w:val="center" w:pos="4320"/>
        <w:tab w:val="right" w:pos="8640"/>
      </w:tabs>
    </w:pPr>
    <w:rPr>
      <w:lang w:val="x-none" w:eastAsia="x-none"/>
    </w:rPr>
  </w:style>
  <w:style w:type="paragraph" w:styleId="Footer">
    <w:name w:val="footer"/>
    <w:basedOn w:val="Normal"/>
    <w:link w:val="FooterChar"/>
    <w:uiPriority w:val="99"/>
    <w:rsid w:val="004D018F"/>
    <w:pPr>
      <w:tabs>
        <w:tab w:val="center" w:pos="4320"/>
        <w:tab w:val="right" w:pos="8640"/>
      </w:tabs>
    </w:pPr>
    <w:rPr>
      <w:lang w:val="x-none" w:eastAsia="x-none"/>
    </w:rPr>
  </w:style>
  <w:style w:type="character" w:styleId="Hyperlink">
    <w:name w:val="Hyperlink"/>
    <w:rsid w:val="00506F1B"/>
    <w:rPr>
      <w:color w:val="0000FF"/>
      <w:u w:val="single"/>
    </w:rPr>
  </w:style>
  <w:style w:type="paragraph" w:styleId="BalloonText">
    <w:name w:val="Balloon Text"/>
    <w:basedOn w:val="Normal"/>
    <w:link w:val="BalloonTextChar"/>
    <w:rsid w:val="00707070"/>
    <w:rPr>
      <w:rFonts w:ascii="Tahoma" w:hAnsi="Tahoma"/>
      <w:sz w:val="16"/>
      <w:szCs w:val="16"/>
      <w:lang w:val="x-none" w:eastAsia="x-none"/>
    </w:rPr>
  </w:style>
  <w:style w:type="character" w:customStyle="1" w:styleId="BalloonTextChar">
    <w:name w:val="Balloon Text Char"/>
    <w:link w:val="BalloonText"/>
    <w:rsid w:val="00707070"/>
    <w:rPr>
      <w:rFonts w:ascii="Tahoma" w:hAnsi="Tahoma" w:cs="Tahoma"/>
      <w:sz w:val="16"/>
      <w:szCs w:val="16"/>
    </w:rPr>
  </w:style>
  <w:style w:type="character" w:styleId="PlaceholderText">
    <w:name w:val="Placeholder Text"/>
    <w:uiPriority w:val="99"/>
    <w:semiHidden/>
    <w:rsid w:val="005E0A98"/>
    <w:rPr>
      <w:color w:val="808080"/>
    </w:rPr>
  </w:style>
  <w:style w:type="table" w:styleId="TableGrid">
    <w:name w:val="Table Grid"/>
    <w:basedOn w:val="TableNormal"/>
    <w:uiPriority w:val="39"/>
    <w:rsid w:val="00F16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53E4B"/>
    <w:rPr>
      <w:sz w:val="16"/>
      <w:szCs w:val="16"/>
    </w:rPr>
  </w:style>
  <w:style w:type="paragraph" w:styleId="CommentText">
    <w:name w:val="annotation text"/>
    <w:basedOn w:val="Normal"/>
    <w:link w:val="CommentTextChar"/>
    <w:rsid w:val="00853E4B"/>
    <w:rPr>
      <w:sz w:val="20"/>
      <w:szCs w:val="20"/>
    </w:rPr>
  </w:style>
  <w:style w:type="character" w:customStyle="1" w:styleId="CommentTextChar">
    <w:name w:val="Comment Text Char"/>
    <w:basedOn w:val="DefaultParagraphFont"/>
    <w:link w:val="CommentText"/>
    <w:rsid w:val="00853E4B"/>
  </w:style>
  <w:style w:type="paragraph" w:styleId="CommentSubject">
    <w:name w:val="annotation subject"/>
    <w:basedOn w:val="CommentText"/>
    <w:next w:val="CommentText"/>
    <w:link w:val="CommentSubjectChar"/>
    <w:rsid w:val="00853E4B"/>
    <w:rPr>
      <w:b/>
      <w:bCs/>
      <w:lang w:val="x-none" w:eastAsia="x-none"/>
    </w:rPr>
  </w:style>
  <w:style w:type="character" w:customStyle="1" w:styleId="CommentSubjectChar">
    <w:name w:val="Comment Subject Char"/>
    <w:link w:val="CommentSubject"/>
    <w:rsid w:val="00853E4B"/>
    <w:rPr>
      <w:b/>
      <w:bCs/>
    </w:rPr>
  </w:style>
  <w:style w:type="character" w:customStyle="1" w:styleId="apple-style-span">
    <w:name w:val="apple-style-span"/>
    <w:basedOn w:val="DefaultParagraphFont"/>
    <w:rsid w:val="00B245BB"/>
  </w:style>
  <w:style w:type="character" w:customStyle="1" w:styleId="apple-converted-space">
    <w:name w:val="apple-converted-space"/>
    <w:basedOn w:val="DefaultParagraphFont"/>
    <w:rsid w:val="00B245BB"/>
  </w:style>
  <w:style w:type="character" w:customStyle="1" w:styleId="HeaderChar">
    <w:name w:val="Header Char"/>
    <w:link w:val="Header"/>
    <w:uiPriority w:val="99"/>
    <w:rsid w:val="004250CC"/>
    <w:rPr>
      <w:sz w:val="24"/>
      <w:szCs w:val="24"/>
    </w:rPr>
  </w:style>
  <w:style w:type="character" w:customStyle="1" w:styleId="FooterChar">
    <w:name w:val="Footer Char"/>
    <w:link w:val="Footer"/>
    <w:uiPriority w:val="99"/>
    <w:rsid w:val="005D3516"/>
    <w:rPr>
      <w:sz w:val="24"/>
      <w:szCs w:val="24"/>
    </w:rPr>
  </w:style>
  <w:style w:type="character" w:customStyle="1" w:styleId="Heading5Char">
    <w:name w:val="Heading 5 Char"/>
    <w:link w:val="Heading5"/>
    <w:semiHidden/>
    <w:rsid w:val="003826E8"/>
    <w:rPr>
      <w:rFonts w:ascii="Calibri" w:hAnsi="Calibri"/>
      <w:b/>
      <w:bCs/>
      <w:i/>
      <w:iCs/>
      <w:sz w:val="26"/>
      <w:szCs w:val="26"/>
      <w:lang w:eastAsia="ja-JP"/>
    </w:rPr>
  </w:style>
  <w:style w:type="paragraph" w:styleId="ListParagraph">
    <w:name w:val="List Paragraph"/>
    <w:basedOn w:val="Normal"/>
    <w:uiPriority w:val="34"/>
    <w:qFormat/>
    <w:rsid w:val="003826E8"/>
    <w:pPr>
      <w:ind w:left="720"/>
      <w:contextualSpacing/>
    </w:pPr>
  </w:style>
  <w:style w:type="paragraph" w:styleId="BodyText">
    <w:name w:val="Body Text"/>
    <w:basedOn w:val="Normal"/>
    <w:link w:val="BodyTextChar"/>
    <w:rsid w:val="003826E8"/>
    <w:pPr>
      <w:spacing w:after="120"/>
    </w:pPr>
    <w:rPr>
      <w:lang w:val="x-none" w:eastAsia="x-none"/>
    </w:rPr>
  </w:style>
  <w:style w:type="character" w:customStyle="1" w:styleId="BodyTextChar">
    <w:name w:val="Body Text Char"/>
    <w:link w:val="BodyText"/>
    <w:rsid w:val="003826E8"/>
    <w:rPr>
      <w:sz w:val="24"/>
      <w:szCs w:val="24"/>
    </w:rPr>
  </w:style>
  <w:style w:type="paragraph" w:styleId="NoSpacing">
    <w:name w:val="No Spacing"/>
    <w:uiPriority w:val="1"/>
    <w:qFormat/>
    <w:rsid w:val="00E716D4"/>
    <w:rPr>
      <w:rFonts w:eastAsia="MS Mincho"/>
      <w:sz w:val="24"/>
      <w:szCs w:val="24"/>
      <w:lang w:val="id-ID" w:eastAsia="ja-JP"/>
    </w:rPr>
  </w:style>
  <w:style w:type="character" w:customStyle="1" w:styleId="Heading2Char">
    <w:name w:val="Heading 2 Char"/>
    <w:link w:val="Heading2"/>
    <w:rsid w:val="00E716D4"/>
    <w:rPr>
      <w:rFonts w:ascii="Arial" w:hAnsi="Arial" w:cs="Arial"/>
      <w:b/>
      <w:bCs/>
      <w:i/>
      <w:iCs/>
      <w:sz w:val="28"/>
      <w:szCs w:val="28"/>
    </w:rPr>
  </w:style>
  <w:style w:type="paragraph" w:styleId="BodyTextIndent">
    <w:name w:val="Body Text Indent"/>
    <w:basedOn w:val="Normal"/>
    <w:link w:val="BodyTextIndentChar"/>
    <w:rsid w:val="00E716D4"/>
    <w:pPr>
      <w:spacing w:after="120"/>
      <w:ind w:left="360"/>
    </w:pPr>
    <w:rPr>
      <w:rFonts w:eastAsia="MS Mincho"/>
      <w:lang w:val="id-ID" w:eastAsia="ja-JP"/>
    </w:rPr>
  </w:style>
  <w:style w:type="character" w:customStyle="1" w:styleId="BodyTextIndentChar">
    <w:name w:val="Body Text Indent Char"/>
    <w:link w:val="BodyTextIndent"/>
    <w:rsid w:val="00E716D4"/>
    <w:rPr>
      <w:rFonts w:eastAsia="MS Mincho"/>
      <w:sz w:val="24"/>
      <w:szCs w:val="24"/>
      <w:lang w:val="id-ID" w:eastAsia="ja-JP"/>
    </w:rPr>
  </w:style>
  <w:style w:type="paragraph" w:styleId="NormalWeb">
    <w:name w:val="Normal (Web)"/>
    <w:basedOn w:val="Normal"/>
    <w:uiPriority w:val="99"/>
    <w:rsid w:val="00843848"/>
    <w:pPr>
      <w:spacing w:before="100" w:beforeAutospacing="1" w:after="100" w:afterAutospacing="1"/>
    </w:pPr>
  </w:style>
  <w:style w:type="character" w:customStyle="1" w:styleId="judul">
    <w:name w:val="judul"/>
    <w:rsid w:val="00843848"/>
  </w:style>
  <w:style w:type="character" w:customStyle="1" w:styleId="result-text">
    <w:name w:val="result-text"/>
    <w:basedOn w:val="DefaultParagraphFont"/>
    <w:rsid w:val="00F648D5"/>
  </w:style>
  <w:style w:type="character" w:customStyle="1" w:styleId="underline">
    <w:name w:val="underline"/>
    <w:basedOn w:val="DefaultParagraphFont"/>
    <w:rsid w:val="00F648D5"/>
  </w:style>
  <w:style w:type="character" w:customStyle="1" w:styleId="red">
    <w:name w:val="red"/>
    <w:basedOn w:val="DefaultParagraphFont"/>
    <w:rsid w:val="00F648D5"/>
  </w:style>
  <w:style w:type="character" w:customStyle="1" w:styleId="blue">
    <w:name w:val="blue"/>
    <w:basedOn w:val="DefaultParagraphFont"/>
    <w:rsid w:val="00F648D5"/>
  </w:style>
  <w:style w:type="character" w:customStyle="1" w:styleId="notranslate">
    <w:name w:val="notranslate"/>
    <w:basedOn w:val="DefaultParagraphFont"/>
    <w:rsid w:val="00960984"/>
  </w:style>
  <w:style w:type="paragraph" w:customStyle="1" w:styleId="TableParagraph">
    <w:name w:val="Table Paragraph"/>
    <w:basedOn w:val="Normal"/>
    <w:uiPriority w:val="1"/>
    <w:qFormat/>
    <w:rsid w:val="009154AD"/>
    <w:pPr>
      <w:widowControl w:val="0"/>
      <w:autoSpaceDE w:val="0"/>
      <w:autoSpaceDN w:val="0"/>
      <w:jc w:val="center"/>
    </w:pPr>
    <w:rPr>
      <w:sz w:val="22"/>
      <w:szCs w:val="22"/>
      <w:lang w:val="id"/>
    </w:rPr>
  </w:style>
  <w:style w:type="character" w:styleId="Emphasis">
    <w:name w:val="Emphasis"/>
    <w:basedOn w:val="DefaultParagraphFont"/>
    <w:uiPriority w:val="20"/>
    <w:qFormat/>
    <w:rsid w:val="009A64E4"/>
    <w:rPr>
      <w:i/>
      <w:iCs/>
    </w:rPr>
  </w:style>
  <w:style w:type="character" w:customStyle="1" w:styleId="relative">
    <w:name w:val="relative"/>
    <w:basedOn w:val="DefaultParagraphFont"/>
    <w:rsid w:val="0083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7058">
      <w:bodyDiv w:val="1"/>
      <w:marLeft w:val="0"/>
      <w:marRight w:val="0"/>
      <w:marTop w:val="0"/>
      <w:marBottom w:val="0"/>
      <w:divBdr>
        <w:top w:val="none" w:sz="0" w:space="0" w:color="auto"/>
        <w:left w:val="none" w:sz="0" w:space="0" w:color="auto"/>
        <w:bottom w:val="none" w:sz="0" w:space="0" w:color="auto"/>
        <w:right w:val="none" w:sz="0" w:space="0" w:color="auto"/>
      </w:divBdr>
    </w:div>
    <w:div w:id="387612258">
      <w:bodyDiv w:val="1"/>
      <w:marLeft w:val="0"/>
      <w:marRight w:val="0"/>
      <w:marTop w:val="0"/>
      <w:marBottom w:val="0"/>
      <w:divBdr>
        <w:top w:val="none" w:sz="0" w:space="0" w:color="auto"/>
        <w:left w:val="none" w:sz="0" w:space="0" w:color="auto"/>
        <w:bottom w:val="none" w:sz="0" w:space="0" w:color="auto"/>
        <w:right w:val="none" w:sz="0" w:space="0" w:color="auto"/>
      </w:divBdr>
    </w:div>
    <w:div w:id="454716660">
      <w:bodyDiv w:val="1"/>
      <w:marLeft w:val="0"/>
      <w:marRight w:val="0"/>
      <w:marTop w:val="0"/>
      <w:marBottom w:val="0"/>
      <w:divBdr>
        <w:top w:val="none" w:sz="0" w:space="0" w:color="auto"/>
        <w:left w:val="none" w:sz="0" w:space="0" w:color="auto"/>
        <w:bottom w:val="none" w:sz="0" w:space="0" w:color="auto"/>
        <w:right w:val="none" w:sz="0" w:space="0" w:color="auto"/>
      </w:divBdr>
    </w:div>
    <w:div w:id="670718955">
      <w:bodyDiv w:val="1"/>
      <w:marLeft w:val="0"/>
      <w:marRight w:val="0"/>
      <w:marTop w:val="0"/>
      <w:marBottom w:val="0"/>
      <w:divBdr>
        <w:top w:val="none" w:sz="0" w:space="0" w:color="auto"/>
        <w:left w:val="none" w:sz="0" w:space="0" w:color="auto"/>
        <w:bottom w:val="none" w:sz="0" w:space="0" w:color="auto"/>
        <w:right w:val="none" w:sz="0" w:space="0" w:color="auto"/>
      </w:divBdr>
    </w:div>
    <w:div w:id="688214875">
      <w:bodyDiv w:val="1"/>
      <w:marLeft w:val="0"/>
      <w:marRight w:val="0"/>
      <w:marTop w:val="0"/>
      <w:marBottom w:val="0"/>
      <w:divBdr>
        <w:top w:val="none" w:sz="0" w:space="0" w:color="auto"/>
        <w:left w:val="none" w:sz="0" w:space="0" w:color="auto"/>
        <w:bottom w:val="none" w:sz="0" w:space="0" w:color="auto"/>
        <w:right w:val="none" w:sz="0" w:space="0" w:color="auto"/>
      </w:divBdr>
    </w:div>
    <w:div w:id="992947324">
      <w:bodyDiv w:val="1"/>
      <w:marLeft w:val="0"/>
      <w:marRight w:val="0"/>
      <w:marTop w:val="0"/>
      <w:marBottom w:val="0"/>
      <w:divBdr>
        <w:top w:val="none" w:sz="0" w:space="0" w:color="auto"/>
        <w:left w:val="none" w:sz="0" w:space="0" w:color="auto"/>
        <w:bottom w:val="none" w:sz="0" w:space="0" w:color="auto"/>
        <w:right w:val="none" w:sz="0" w:space="0" w:color="auto"/>
      </w:divBdr>
      <w:divsChild>
        <w:div w:id="2118062379">
          <w:marLeft w:val="0"/>
          <w:marRight w:val="0"/>
          <w:marTop w:val="0"/>
          <w:marBottom w:val="0"/>
          <w:divBdr>
            <w:top w:val="none" w:sz="0" w:space="0" w:color="auto"/>
            <w:left w:val="none" w:sz="0" w:space="0" w:color="auto"/>
            <w:bottom w:val="none" w:sz="0" w:space="0" w:color="auto"/>
            <w:right w:val="none" w:sz="0" w:space="0" w:color="auto"/>
          </w:divBdr>
        </w:div>
      </w:divsChild>
    </w:div>
    <w:div w:id="1554194873">
      <w:bodyDiv w:val="1"/>
      <w:marLeft w:val="0"/>
      <w:marRight w:val="0"/>
      <w:marTop w:val="0"/>
      <w:marBottom w:val="0"/>
      <w:divBdr>
        <w:top w:val="none" w:sz="0" w:space="0" w:color="auto"/>
        <w:left w:val="none" w:sz="0" w:space="0" w:color="auto"/>
        <w:bottom w:val="none" w:sz="0" w:space="0" w:color="auto"/>
        <w:right w:val="none" w:sz="0" w:space="0" w:color="auto"/>
      </w:divBdr>
      <w:divsChild>
        <w:div w:id="1922983292">
          <w:marLeft w:val="0"/>
          <w:marRight w:val="0"/>
          <w:marTop w:val="0"/>
          <w:marBottom w:val="0"/>
          <w:divBdr>
            <w:top w:val="none" w:sz="0" w:space="0" w:color="auto"/>
            <w:left w:val="none" w:sz="0" w:space="0" w:color="auto"/>
            <w:bottom w:val="none" w:sz="0" w:space="0" w:color="auto"/>
            <w:right w:val="none" w:sz="0" w:space="0" w:color="auto"/>
          </w:divBdr>
        </w:div>
      </w:divsChild>
    </w:div>
    <w:div w:id="1849833893">
      <w:bodyDiv w:val="1"/>
      <w:marLeft w:val="0"/>
      <w:marRight w:val="0"/>
      <w:marTop w:val="0"/>
      <w:marBottom w:val="0"/>
      <w:divBdr>
        <w:top w:val="none" w:sz="0" w:space="0" w:color="auto"/>
        <w:left w:val="none" w:sz="0" w:space="0" w:color="auto"/>
        <w:bottom w:val="none" w:sz="0" w:space="0" w:color="auto"/>
        <w:right w:val="none" w:sz="0" w:space="0" w:color="auto"/>
      </w:divBdr>
      <w:divsChild>
        <w:div w:id="1156916793">
          <w:marLeft w:val="0"/>
          <w:marRight w:val="568"/>
          <w:marTop w:val="0"/>
          <w:marBottom w:val="0"/>
          <w:divBdr>
            <w:top w:val="none" w:sz="0" w:space="0" w:color="auto"/>
            <w:left w:val="none" w:sz="0" w:space="0" w:color="auto"/>
            <w:bottom w:val="none" w:sz="0" w:space="0" w:color="auto"/>
            <w:right w:val="none" w:sz="0" w:space="0" w:color="auto"/>
          </w:divBdr>
        </w:div>
        <w:div w:id="1521771245">
          <w:marLeft w:val="0"/>
          <w:marRight w:val="0"/>
          <w:marTop w:val="0"/>
          <w:marBottom w:val="0"/>
          <w:divBdr>
            <w:top w:val="none" w:sz="0" w:space="0" w:color="auto"/>
            <w:left w:val="none" w:sz="0" w:space="0" w:color="auto"/>
            <w:bottom w:val="none" w:sz="0" w:space="0" w:color="auto"/>
            <w:right w:val="none" w:sz="0" w:space="0" w:color="auto"/>
          </w:divBdr>
        </w:div>
        <w:div w:id="1885143669">
          <w:marLeft w:val="0"/>
          <w:marRight w:val="0"/>
          <w:marTop w:val="0"/>
          <w:marBottom w:val="200"/>
          <w:divBdr>
            <w:top w:val="none" w:sz="0" w:space="0" w:color="auto"/>
            <w:left w:val="none" w:sz="0" w:space="0" w:color="auto"/>
            <w:bottom w:val="none" w:sz="0" w:space="0" w:color="auto"/>
            <w:right w:val="none" w:sz="0" w:space="0" w:color="auto"/>
          </w:divBdr>
        </w:div>
      </w:divsChild>
    </w:div>
    <w:div w:id="2025399442">
      <w:bodyDiv w:val="1"/>
      <w:marLeft w:val="0"/>
      <w:marRight w:val="0"/>
      <w:marTop w:val="0"/>
      <w:marBottom w:val="0"/>
      <w:divBdr>
        <w:top w:val="none" w:sz="0" w:space="0" w:color="auto"/>
        <w:left w:val="none" w:sz="0" w:space="0" w:color="auto"/>
        <w:bottom w:val="none" w:sz="0" w:space="0" w:color="auto"/>
        <w:right w:val="none" w:sz="0" w:space="0" w:color="auto"/>
      </w:divBdr>
    </w:div>
    <w:div w:id="2107533034">
      <w:bodyDiv w:val="1"/>
      <w:marLeft w:val="0"/>
      <w:marRight w:val="0"/>
      <w:marTop w:val="0"/>
      <w:marBottom w:val="0"/>
      <w:divBdr>
        <w:top w:val="none" w:sz="0" w:space="0" w:color="auto"/>
        <w:left w:val="none" w:sz="0" w:space="0" w:color="auto"/>
        <w:bottom w:val="none" w:sz="0" w:space="0" w:color="auto"/>
        <w:right w:val="none" w:sz="0" w:space="0" w:color="auto"/>
      </w:divBdr>
      <w:divsChild>
        <w:div w:id="100534958">
          <w:marLeft w:val="0"/>
          <w:marRight w:val="0"/>
          <w:marTop w:val="0"/>
          <w:marBottom w:val="0"/>
          <w:divBdr>
            <w:top w:val="none" w:sz="0" w:space="0" w:color="auto"/>
            <w:left w:val="none" w:sz="0" w:space="0" w:color="auto"/>
            <w:bottom w:val="none" w:sz="0" w:space="0" w:color="auto"/>
            <w:right w:val="none" w:sz="0" w:space="0" w:color="auto"/>
          </w:divBdr>
        </w:div>
        <w:div w:id="169683582">
          <w:marLeft w:val="0"/>
          <w:marRight w:val="0"/>
          <w:marTop w:val="0"/>
          <w:marBottom w:val="0"/>
          <w:divBdr>
            <w:top w:val="none" w:sz="0" w:space="0" w:color="auto"/>
            <w:left w:val="none" w:sz="0" w:space="0" w:color="auto"/>
            <w:bottom w:val="none" w:sz="0" w:space="0" w:color="auto"/>
            <w:right w:val="none" w:sz="0" w:space="0" w:color="auto"/>
          </w:divBdr>
        </w:div>
        <w:div w:id="207643408">
          <w:marLeft w:val="0"/>
          <w:marRight w:val="0"/>
          <w:marTop w:val="0"/>
          <w:marBottom w:val="0"/>
          <w:divBdr>
            <w:top w:val="none" w:sz="0" w:space="0" w:color="auto"/>
            <w:left w:val="none" w:sz="0" w:space="0" w:color="auto"/>
            <w:bottom w:val="none" w:sz="0" w:space="0" w:color="auto"/>
            <w:right w:val="none" w:sz="0" w:space="0" w:color="auto"/>
          </w:divBdr>
        </w:div>
        <w:div w:id="288249625">
          <w:marLeft w:val="0"/>
          <w:marRight w:val="0"/>
          <w:marTop w:val="0"/>
          <w:marBottom w:val="0"/>
          <w:divBdr>
            <w:top w:val="none" w:sz="0" w:space="0" w:color="auto"/>
            <w:left w:val="none" w:sz="0" w:space="0" w:color="auto"/>
            <w:bottom w:val="none" w:sz="0" w:space="0" w:color="auto"/>
            <w:right w:val="none" w:sz="0" w:space="0" w:color="auto"/>
          </w:divBdr>
        </w:div>
        <w:div w:id="463470625">
          <w:marLeft w:val="0"/>
          <w:marRight w:val="0"/>
          <w:marTop w:val="0"/>
          <w:marBottom w:val="0"/>
          <w:divBdr>
            <w:top w:val="none" w:sz="0" w:space="0" w:color="auto"/>
            <w:left w:val="none" w:sz="0" w:space="0" w:color="auto"/>
            <w:bottom w:val="none" w:sz="0" w:space="0" w:color="auto"/>
            <w:right w:val="none" w:sz="0" w:space="0" w:color="auto"/>
          </w:divBdr>
        </w:div>
        <w:div w:id="760377550">
          <w:marLeft w:val="0"/>
          <w:marRight w:val="0"/>
          <w:marTop w:val="0"/>
          <w:marBottom w:val="0"/>
          <w:divBdr>
            <w:top w:val="none" w:sz="0" w:space="0" w:color="auto"/>
            <w:left w:val="none" w:sz="0" w:space="0" w:color="auto"/>
            <w:bottom w:val="none" w:sz="0" w:space="0" w:color="auto"/>
            <w:right w:val="none" w:sz="0" w:space="0" w:color="auto"/>
          </w:divBdr>
        </w:div>
        <w:div w:id="791245362">
          <w:marLeft w:val="0"/>
          <w:marRight w:val="0"/>
          <w:marTop w:val="0"/>
          <w:marBottom w:val="0"/>
          <w:divBdr>
            <w:top w:val="none" w:sz="0" w:space="0" w:color="auto"/>
            <w:left w:val="none" w:sz="0" w:space="0" w:color="auto"/>
            <w:bottom w:val="none" w:sz="0" w:space="0" w:color="auto"/>
            <w:right w:val="none" w:sz="0" w:space="0" w:color="auto"/>
          </w:divBdr>
        </w:div>
        <w:div w:id="810445828">
          <w:marLeft w:val="0"/>
          <w:marRight w:val="0"/>
          <w:marTop w:val="0"/>
          <w:marBottom w:val="0"/>
          <w:divBdr>
            <w:top w:val="none" w:sz="0" w:space="0" w:color="auto"/>
            <w:left w:val="none" w:sz="0" w:space="0" w:color="auto"/>
            <w:bottom w:val="none" w:sz="0" w:space="0" w:color="auto"/>
            <w:right w:val="none" w:sz="0" w:space="0" w:color="auto"/>
          </w:divBdr>
        </w:div>
        <w:div w:id="843283339">
          <w:marLeft w:val="0"/>
          <w:marRight w:val="0"/>
          <w:marTop w:val="0"/>
          <w:marBottom w:val="0"/>
          <w:divBdr>
            <w:top w:val="none" w:sz="0" w:space="0" w:color="auto"/>
            <w:left w:val="none" w:sz="0" w:space="0" w:color="auto"/>
            <w:bottom w:val="none" w:sz="0" w:space="0" w:color="auto"/>
            <w:right w:val="none" w:sz="0" w:space="0" w:color="auto"/>
          </w:divBdr>
        </w:div>
        <w:div w:id="867913154">
          <w:marLeft w:val="0"/>
          <w:marRight w:val="0"/>
          <w:marTop w:val="0"/>
          <w:marBottom w:val="0"/>
          <w:divBdr>
            <w:top w:val="none" w:sz="0" w:space="0" w:color="auto"/>
            <w:left w:val="none" w:sz="0" w:space="0" w:color="auto"/>
            <w:bottom w:val="none" w:sz="0" w:space="0" w:color="auto"/>
            <w:right w:val="none" w:sz="0" w:space="0" w:color="auto"/>
          </w:divBdr>
        </w:div>
        <w:div w:id="187272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Sheet1!$J$10</c:f>
              <c:strCache>
                <c:ptCount val="1"/>
                <c:pt idx="0">
                  <c:v>HCl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Sheet1!$I$11:$I$14</c:f>
              <c:numCache>
                <c:formatCode>0%</c:formatCode>
                <c:ptCount val="4"/>
                <c:pt idx="0">
                  <c:v>0</c:v>
                </c:pt>
                <c:pt idx="1">
                  <c:v>0.1</c:v>
                </c:pt>
                <c:pt idx="2">
                  <c:v>0.2</c:v>
                </c:pt>
                <c:pt idx="3">
                  <c:v>0.3</c:v>
                </c:pt>
              </c:numCache>
            </c:numRef>
          </c:cat>
          <c:val>
            <c:numRef>
              <c:f>Sheet1!$J$11:$J$14</c:f>
              <c:numCache>
                <c:formatCode>General</c:formatCode>
                <c:ptCount val="4"/>
                <c:pt idx="0">
                  <c:v>31.3</c:v>
                </c:pt>
                <c:pt idx="1">
                  <c:v>3.6</c:v>
                </c:pt>
                <c:pt idx="2">
                  <c:v>2.1</c:v>
                </c:pt>
                <c:pt idx="3">
                  <c:v>2.1</c:v>
                </c:pt>
              </c:numCache>
            </c:numRef>
          </c:val>
          <c:smooth val="0"/>
          <c:extLst>
            <c:ext xmlns:c16="http://schemas.microsoft.com/office/drawing/2014/chart" uri="{C3380CC4-5D6E-409C-BE32-E72D297353CC}">
              <c16:uniqueId val="{00000000-E907-4920-A02E-6239ECAD8C22}"/>
            </c:ext>
          </c:extLst>
        </c:ser>
        <c:ser>
          <c:idx val="1"/>
          <c:order val="1"/>
          <c:tx>
            <c:strRef>
              <c:f>Sheet1!$K$10</c:f>
              <c:strCache>
                <c:ptCount val="1"/>
                <c:pt idx="0">
                  <c:v>NaOH</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Sheet1!$I$11:$I$14</c:f>
              <c:numCache>
                <c:formatCode>0%</c:formatCode>
                <c:ptCount val="4"/>
                <c:pt idx="0">
                  <c:v>0</c:v>
                </c:pt>
                <c:pt idx="1">
                  <c:v>0.1</c:v>
                </c:pt>
                <c:pt idx="2">
                  <c:v>0.2</c:v>
                </c:pt>
                <c:pt idx="3">
                  <c:v>0.3</c:v>
                </c:pt>
              </c:numCache>
            </c:numRef>
          </c:cat>
          <c:val>
            <c:numRef>
              <c:f>Sheet1!$K$11:$K$14</c:f>
              <c:numCache>
                <c:formatCode>General</c:formatCode>
                <c:ptCount val="4"/>
                <c:pt idx="0">
                  <c:v>31.3</c:v>
                </c:pt>
                <c:pt idx="1">
                  <c:v>1.9</c:v>
                </c:pt>
                <c:pt idx="2">
                  <c:v>0.8</c:v>
                </c:pt>
                <c:pt idx="3">
                  <c:v>0.3</c:v>
                </c:pt>
              </c:numCache>
            </c:numRef>
          </c:val>
          <c:smooth val="0"/>
          <c:extLst>
            <c:ext xmlns:c16="http://schemas.microsoft.com/office/drawing/2014/chart" uri="{C3380CC4-5D6E-409C-BE32-E72D297353CC}">
              <c16:uniqueId val="{00000001-E907-4920-A02E-6239ECAD8C22}"/>
            </c:ext>
          </c:extLst>
        </c:ser>
        <c:dLbls>
          <c:showLegendKey val="0"/>
          <c:showVal val="0"/>
          <c:showCatName val="0"/>
          <c:showSerName val="0"/>
          <c:showPercent val="0"/>
          <c:showBubbleSize val="0"/>
        </c:dLbls>
        <c:marker val="1"/>
        <c:smooth val="0"/>
        <c:axId val="207095680"/>
        <c:axId val="207101952"/>
      </c:lineChart>
      <c:catAx>
        <c:axId val="20709568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konsentrasi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7101952"/>
        <c:crosses val="autoZero"/>
        <c:auto val="1"/>
        <c:lblAlgn val="ctr"/>
        <c:lblOffset val="100"/>
        <c:noMultiLvlLbl val="0"/>
      </c:catAx>
      <c:valAx>
        <c:axId val="2071019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Turbidity</a:t>
                </a:r>
                <a:r>
                  <a:rPr lang="en-US" baseline="0">
                    <a:latin typeface="Times New Roman" panose="02020603050405020304" pitchFamily="18" charset="0"/>
                    <a:cs typeface="Times New Roman" panose="02020603050405020304" pitchFamily="18" charset="0"/>
                  </a:rPr>
                  <a:t> (NTU)</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95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Sheet1!$J$17</c:f>
              <c:strCache>
                <c:ptCount val="1"/>
                <c:pt idx="0">
                  <c:v>HCl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Sheet1!$I$18:$I$21</c:f>
              <c:numCache>
                <c:formatCode>0%</c:formatCode>
                <c:ptCount val="4"/>
                <c:pt idx="0">
                  <c:v>0</c:v>
                </c:pt>
                <c:pt idx="1">
                  <c:v>0.1</c:v>
                </c:pt>
                <c:pt idx="2">
                  <c:v>0.2</c:v>
                </c:pt>
                <c:pt idx="3">
                  <c:v>0.3</c:v>
                </c:pt>
              </c:numCache>
            </c:numRef>
          </c:cat>
          <c:val>
            <c:numRef>
              <c:f>Sheet1!$J$18:$J$21</c:f>
              <c:numCache>
                <c:formatCode>General</c:formatCode>
                <c:ptCount val="4"/>
                <c:pt idx="0">
                  <c:v>79</c:v>
                </c:pt>
                <c:pt idx="1">
                  <c:v>72</c:v>
                </c:pt>
                <c:pt idx="2">
                  <c:v>60</c:v>
                </c:pt>
                <c:pt idx="3">
                  <c:v>53</c:v>
                </c:pt>
              </c:numCache>
            </c:numRef>
          </c:val>
          <c:smooth val="0"/>
          <c:extLst>
            <c:ext xmlns:c16="http://schemas.microsoft.com/office/drawing/2014/chart" uri="{C3380CC4-5D6E-409C-BE32-E72D297353CC}">
              <c16:uniqueId val="{00000000-DE38-4F22-B990-27E12C90F3D6}"/>
            </c:ext>
          </c:extLst>
        </c:ser>
        <c:ser>
          <c:idx val="1"/>
          <c:order val="1"/>
          <c:tx>
            <c:strRef>
              <c:f>Sheet1!$K$17</c:f>
              <c:strCache>
                <c:ptCount val="1"/>
                <c:pt idx="0">
                  <c:v>NaOH</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Sheet1!$I$18:$I$21</c:f>
              <c:numCache>
                <c:formatCode>0%</c:formatCode>
                <c:ptCount val="4"/>
                <c:pt idx="0">
                  <c:v>0</c:v>
                </c:pt>
                <c:pt idx="1">
                  <c:v>0.1</c:v>
                </c:pt>
                <c:pt idx="2">
                  <c:v>0.2</c:v>
                </c:pt>
                <c:pt idx="3">
                  <c:v>0.3</c:v>
                </c:pt>
              </c:numCache>
            </c:numRef>
          </c:cat>
          <c:val>
            <c:numRef>
              <c:f>Sheet1!$K$18:$K$21</c:f>
              <c:numCache>
                <c:formatCode>General</c:formatCode>
                <c:ptCount val="4"/>
                <c:pt idx="0">
                  <c:v>79</c:v>
                </c:pt>
                <c:pt idx="1">
                  <c:v>51</c:v>
                </c:pt>
                <c:pt idx="2">
                  <c:v>30</c:v>
                </c:pt>
                <c:pt idx="3">
                  <c:v>44</c:v>
                </c:pt>
              </c:numCache>
            </c:numRef>
          </c:val>
          <c:smooth val="0"/>
          <c:extLst>
            <c:ext xmlns:c16="http://schemas.microsoft.com/office/drawing/2014/chart" uri="{C3380CC4-5D6E-409C-BE32-E72D297353CC}">
              <c16:uniqueId val="{00000001-DE38-4F22-B990-27E12C90F3D6}"/>
            </c:ext>
          </c:extLst>
        </c:ser>
        <c:ser>
          <c:idx val="2"/>
          <c:order val="2"/>
          <c:tx>
            <c:strRef>
              <c:f>Sheet1!$L$17</c:f>
              <c:strCache>
                <c:ptCount val="1"/>
                <c:pt idx="0">
                  <c:v>Baku Mutu</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Sheet1!$I$18:$I$21</c:f>
              <c:numCache>
                <c:formatCode>0%</c:formatCode>
                <c:ptCount val="4"/>
                <c:pt idx="0">
                  <c:v>0</c:v>
                </c:pt>
                <c:pt idx="1">
                  <c:v>0.1</c:v>
                </c:pt>
                <c:pt idx="2">
                  <c:v>0.2</c:v>
                </c:pt>
                <c:pt idx="3">
                  <c:v>0.3</c:v>
                </c:pt>
              </c:numCache>
            </c:numRef>
          </c:cat>
          <c:val>
            <c:numRef>
              <c:f>Sheet1!$L$18:$L$21</c:f>
              <c:numCache>
                <c:formatCode>General</c:formatCode>
                <c:ptCount val="4"/>
                <c:pt idx="0">
                  <c:v>1000</c:v>
                </c:pt>
                <c:pt idx="1">
                  <c:v>1000</c:v>
                </c:pt>
                <c:pt idx="2">
                  <c:v>1000</c:v>
                </c:pt>
                <c:pt idx="3">
                  <c:v>1000</c:v>
                </c:pt>
              </c:numCache>
            </c:numRef>
          </c:val>
          <c:smooth val="0"/>
          <c:extLst>
            <c:ext xmlns:c16="http://schemas.microsoft.com/office/drawing/2014/chart" uri="{C3380CC4-5D6E-409C-BE32-E72D297353CC}">
              <c16:uniqueId val="{00000002-DE38-4F22-B990-27E12C90F3D6}"/>
            </c:ext>
          </c:extLst>
        </c:ser>
        <c:dLbls>
          <c:showLegendKey val="0"/>
          <c:showVal val="0"/>
          <c:showCatName val="0"/>
          <c:showSerName val="0"/>
          <c:showPercent val="0"/>
          <c:showBubbleSize val="0"/>
        </c:dLbls>
        <c:marker val="1"/>
        <c:smooth val="0"/>
        <c:axId val="207149312"/>
        <c:axId val="207155584"/>
      </c:lineChart>
      <c:catAx>
        <c:axId val="20714931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konsentrasi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7155584"/>
        <c:crosses val="autoZero"/>
        <c:auto val="1"/>
        <c:lblAlgn val="ctr"/>
        <c:lblOffset val="100"/>
        <c:noMultiLvlLbl val="0"/>
      </c:catAx>
      <c:valAx>
        <c:axId val="20715558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TDS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49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Sheet1!$J$38</c:f>
              <c:strCache>
                <c:ptCount val="1"/>
                <c:pt idx="0">
                  <c:v>HCl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Sheet1!$I$39:$I$42</c:f>
              <c:numCache>
                <c:formatCode>0%</c:formatCode>
                <c:ptCount val="4"/>
                <c:pt idx="0">
                  <c:v>0</c:v>
                </c:pt>
                <c:pt idx="1">
                  <c:v>0.1</c:v>
                </c:pt>
                <c:pt idx="2">
                  <c:v>0.2</c:v>
                </c:pt>
                <c:pt idx="3">
                  <c:v>0.3</c:v>
                </c:pt>
              </c:numCache>
            </c:numRef>
          </c:cat>
          <c:val>
            <c:numRef>
              <c:f>Sheet1!$J$39:$J$42</c:f>
              <c:numCache>
                <c:formatCode>General</c:formatCode>
                <c:ptCount val="4"/>
                <c:pt idx="0">
                  <c:v>40</c:v>
                </c:pt>
                <c:pt idx="1">
                  <c:v>25</c:v>
                </c:pt>
                <c:pt idx="2">
                  <c:v>20</c:v>
                </c:pt>
                <c:pt idx="3">
                  <c:v>15</c:v>
                </c:pt>
              </c:numCache>
            </c:numRef>
          </c:val>
          <c:smooth val="0"/>
          <c:extLst>
            <c:ext xmlns:c16="http://schemas.microsoft.com/office/drawing/2014/chart" uri="{C3380CC4-5D6E-409C-BE32-E72D297353CC}">
              <c16:uniqueId val="{00000000-D359-4966-BCC6-EAE3B3AFB2AF}"/>
            </c:ext>
          </c:extLst>
        </c:ser>
        <c:ser>
          <c:idx val="1"/>
          <c:order val="1"/>
          <c:tx>
            <c:strRef>
              <c:f>Sheet1!$K$38</c:f>
              <c:strCache>
                <c:ptCount val="1"/>
                <c:pt idx="0">
                  <c:v>NaOH</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Sheet1!$I$39:$I$42</c:f>
              <c:numCache>
                <c:formatCode>0%</c:formatCode>
                <c:ptCount val="4"/>
                <c:pt idx="0">
                  <c:v>0</c:v>
                </c:pt>
                <c:pt idx="1">
                  <c:v>0.1</c:v>
                </c:pt>
                <c:pt idx="2">
                  <c:v>0.2</c:v>
                </c:pt>
                <c:pt idx="3">
                  <c:v>0.3</c:v>
                </c:pt>
              </c:numCache>
            </c:numRef>
          </c:cat>
          <c:val>
            <c:numRef>
              <c:f>Sheet1!$K$39:$K$42</c:f>
              <c:numCache>
                <c:formatCode>General</c:formatCode>
                <c:ptCount val="4"/>
                <c:pt idx="0">
                  <c:v>40</c:v>
                </c:pt>
                <c:pt idx="1">
                  <c:v>20</c:v>
                </c:pt>
                <c:pt idx="2">
                  <c:v>14</c:v>
                </c:pt>
                <c:pt idx="3">
                  <c:v>10</c:v>
                </c:pt>
              </c:numCache>
            </c:numRef>
          </c:val>
          <c:smooth val="0"/>
          <c:extLst>
            <c:ext xmlns:c16="http://schemas.microsoft.com/office/drawing/2014/chart" uri="{C3380CC4-5D6E-409C-BE32-E72D297353CC}">
              <c16:uniqueId val="{00000001-D359-4966-BCC6-EAE3B3AFB2AF}"/>
            </c:ext>
          </c:extLst>
        </c:ser>
        <c:ser>
          <c:idx val="2"/>
          <c:order val="2"/>
          <c:tx>
            <c:strRef>
              <c:f>Sheet1!$L$38</c:f>
              <c:strCache>
                <c:ptCount val="1"/>
                <c:pt idx="0">
                  <c:v>Baku Mutu</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Sheet1!$I$39:$I$42</c:f>
              <c:numCache>
                <c:formatCode>0%</c:formatCode>
                <c:ptCount val="4"/>
                <c:pt idx="0">
                  <c:v>0</c:v>
                </c:pt>
                <c:pt idx="1">
                  <c:v>0.1</c:v>
                </c:pt>
                <c:pt idx="2">
                  <c:v>0.2</c:v>
                </c:pt>
                <c:pt idx="3">
                  <c:v>0.3</c:v>
                </c:pt>
              </c:numCache>
            </c:numRef>
          </c:cat>
          <c:val>
            <c:numRef>
              <c:f>Sheet1!$L$39:$L$42</c:f>
              <c:numCache>
                <c:formatCode>General</c:formatCode>
                <c:ptCount val="4"/>
                <c:pt idx="0">
                  <c:v>25</c:v>
                </c:pt>
                <c:pt idx="1">
                  <c:v>25</c:v>
                </c:pt>
                <c:pt idx="2">
                  <c:v>25</c:v>
                </c:pt>
                <c:pt idx="3">
                  <c:v>25</c:v>
                </c:pt>
              </c:numCache>
            </c:numRef>
          </c:val>
          <c:smooth val="0"/>
          <c:extLst>
            <c:ext xmlns:c16="http://schemas.microsoft.com/office/drawing/2014/chart" uri="{C3380CC4-5D6E-409C-BE32-E72D297353CC}">
              <c16:uniqueId val="{00000002-D359-4966-BCC6-EAE3B3AFB2AF}"/>
            </c:ext>
          </c:extLst>
        </c:ser>
        <c:dLbls>
          <c:showLegendKey val="0"/>
          <c:showVal val="0"/>
          <c:showCatName val="0"/>
          <c:showSerName val="0"/>
          <c:showPercent val="0"/>
          <c:showBubbleSize val="0"/>
        </c:dLbls>
        <c:marker val="1"/>
        <c:smooth val="0"/>
        <c:axId val="207294464"/>
        <c:axId val="207604352"/>
      </c:lineChart>
      <c:catAx>
        <c:axId val="20729446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konsentrasi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7604352"/>
        <c:crosses val="autoZero"/>
        <c:auto val="1"/>
        <c:lblAlgn val="ctr"/>
        <c:lblOffset val="100"/>
        <c:noMultiLvlLbl val="0"/>
      </c:catAx>
      <c:valAx>
        <c:axId val="2076043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COD</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9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Sheet1!$J$24</c:f>
              <c:strCache>
                <c:ptCount val="1"/>
                <c:pt idx="0">
                  <c:v>HCl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Sheet1!$I$25:$I$28</c:f>
              <c:numCache>
                <c:formatCode>0%</c:formatCode>
                <c:ptCount val="4"/>
                <c:pt idx="0">
                  <c:v>0</c:v>
                </c:pt>
                <c:pt idx="1">
                  <c:v>0.1</c:v>
                </c:pt>
                <c:pt idx="2">
                  <c:v>0.2</c:v>
                </c:pt>
                <c:pt idx="3">
                  <c:v>0.3</c:v>
                </c:pt>
              </c:numCache>
            </c:numRef>
          </c:cat>
          <c:val>
            <c:numRef>
              <c:f>Sheet1!$J$25:$J$28</c:f>
              <c:numCache>
                <c:formatCode>General</c:formatCode>
                <c:ptCount val="4"/>
                <c:pt idx="0">
                  <c:v>70</c:v>
                </c:pt>
                <c:pt idx="1">
                  <c:v>42</c:v>
                </c:pt>
                <c:pt idx="2">
                  <c:v>30</c:v>
                </c:pt>
                <c:pt idx="3">
                  <c:v>26</c:v>
                </c:pt>
              </c:numCache>
            </c:numRef>
          </c:val>
          <c:smooth val="0"/>
          <c:extLst>
            <c:ext xmlns:c16="http://schemas.microsoft.com/office/drawing/2014/chart" uri="{C3380CC4-5D6E-409C-BE32-E72D297353CC}">
              <c16:uniqueId val="{00000000-9350-48FB-B0BC-ABE83268728C}"/>
            </c:ext>
          </c:extLst>
        </c:ser>
        <c:ser>
          <c:idx val="1"/>
          <c:order val="1"/>
          <c:tx>
            <c:strRef>
              <c:f>Sheet1!$K$24</c:f>
              <c:strCache>
                <c:ptCount val="1"/>
                <c:pt idx="0">
                  <c:v>NaOH</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Sheet1!$I$25:$I$28</c:f>
              <c:numCache>
                <c:formatCode>0%</c:formatCode>
                <c:ptCount val="4"/>
                <c:pt idx="0">
                  <c:v>0</c:v>
                </c:pt>
                <c:pt idx="1">
                  <c:v>0.1</c:v>
                </c:pt>
                <c:pt idx="2">
                  <c:v>0.2</c:v>
                </c:pt>
                <c:pt idx="3">
                  <c:v>0.3</c:v>
                </c:pt>
              </c:numCache>
            </c:numRef>
          </c:cat>
          <c:val>
            <c:numRef>
              <c:f>Sheet1!$K$25:$K$28</c:f>
              <c:numCache>
                <c:formatCode>General</c:formatCode>
                <c:ptCount val="4"/>
                <c:pt idx="0">
                  <c:v>70</c:v>
                </c:pt>
                <c:pt idx="1">
                  <c:v>40</c:v>
                </c:pt>
                <c:pt idx="2">
                  <c:v>30</c:v>
                </c:pt>
                <c:pt idx="3">
                  <c:v>18</c:v>
                </c:pt>
              </c:numCache>
            </c:numRef>
          </c:val>
          <c:smooth val="0"/>
          <c:extLst>
            <c:ext xmlns:c16="http://schemas.microsoft.com/office/drawing/2014/chart" uri="{C3380CC4-5D6E-409C-BE32-E72D297353CC}">
              <c16:uniqueId val="{00000001-9350-48FB-B0BC-ABE83268728C}"/>
            </c:ext>
          </c:extLst>
        </c:ser>
        <c:ser>
          <c:idx val="2"/>
          <c:order val="2"/>
          <c:tx>
            <c:strRef>
              <c:f>Sheet1!$L$24</c:f>
              <c:strCache>
                <c:ptCount val="1"/>
                <c:pt idx="0">
                  <c:v>Baku Mutu</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Sheet1!$I$25:$I$28</c:f>
              <c:numCache>
                <c:formatCode>0%</c:formatCode>
                <c:ptCount val="4"/>
                <c:pt idx="0">
                  <c:v>0</c:v>
                </c:pt>
                <c:pt idx="1">
                  <c:v>0.1</c:v>
                </c:pt>
                <c:pt idx="2">
                  <c:v>0.2</c:v>
                </c:pt>
                <c:pt idx="3">
                  <c:v>0.3</c:v>
                </c:pt>
              </c:numCache>
            </c:numRef>
          </c:cat>
          <c:val>
            <c:numRef>
              <c:f>Sheet1!$L$25:$L$28</c:f>
              <c:numCache>
                <c:formatCode>General</c:formatCode>
                <c:ptCount val="4"/>
                <c:pt idx="0">
                  <c:v>50</c:v>
                </c:pt>
                <c:pt idx="1">
                  <c:v>50</c:v>
                </c:pt>
                <c:pt idx="2">
                  <c:v>50</c:v>
                </c:pt>
                <c:pt idx="3">
                  <c:v>50</c:v>
                </c:pt>
              </c:numCache>
            </c:numRef>
          </c:val>
          <c:smooth val="0"/>
          <c:extLst>
            <c:ext xmlns:c16="http://schemas.microsoft.com/office/drawing/2014/chart" uri="{C3380CC4-5D6E-409C-BE32-E72D297353CC}">
              <c16:uniqueId val="{00000002-9350-48FB-B0BC-ABE83268728C}"/>
            </c:ext>
          </c:extLst>
        </c:ser>
        <c:dLbls>
          <c:showLegendKey val="0"/>
          <c:showVal val="0"/>
          <c:showCatName val="0"/>
          <c:showSerName val="0"/>
          <c:showPercent val="0"/>
          <c:showBubbleSize val="0"/>
        </c:dLbls>
        <c:marker val="1"/>
        <c:smooth val="0"/>
        <c:axId val="207252096"/>
        <c:axId val="207254272"/>
      </c:lineChart>
      <c:catAx>
        <c:axId val="2072520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konsentrasi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7254272"/>
        <c:crosses val="autoZero"/>
        <c:auto val="1"/>
        <c:lblAlgn val="ctr"/>
        <c:lblOffset val="100"/>
        <c:noMultiLvlLbl val="0"/>
      </c:catAx>
      <c:valAx>
        <c:axId val="2072542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TSS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52096"/>
        <c:crosses val="autoZero"/>
        <c:crossBetween val="between"/>
      </c:valAx>
      <c:spPr>
        <a:noFill/>
        <a:ln>
          <a:noFill/>
        </a:ln>
        <a:effectLst/>
      </c:spPr>
    </c:plotArea>
    <c:legend>
      <c:legendPos val="t"/>
      <c:layout>
        <c:manualLayout>
          <c:xMode val="edge"/>
          <c:yMode val="edge"/>
          <c:x val="5.1881729069580586E-2"/>
          <c:y val="7.5471698113207548E-3"/>
          <c:w val="0.89623614012534147"/>
          <c:h val="0.127359381964046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79BD-7AE3-4F92-85DF-DFE025AC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7</Pages>
  <Words>8264</Words>
  <Characters>47109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Ektraksi Minyak Hati Ikan</vt:lpstr>
    </vt:vector>
  </TitlesOfParts>
  <Company>Microsoft Corporation</Company>
  <LinksUpToDate>false</LinksUpToDate>
  <CharactersWithSpaces>55263</CharactersWithSpaces>
  <SharedDoc>false</SharedDoc>
  <HLinks>
    <vt:vector size="12" baseType="variant">
      <vt:variant>
        <vt:i4>786524</vt:i4>
      </vt:variant>
      <vt:variant>
        <vt:i4>12</vt:i4>
      </vt:variant>
      <vt:variant>
        <vt:i4>0</vt:i4>
      </vt:variant>
      <vt:variant>
        <vt:i4>5</vt:i4>
      </vt:variant>
      <vt:variant>
        <vt:lpwstr>https://www.ncbi.nlm.nih.gov/pubmed/23601120</vt:lpwstr>
      </vt:variant>
      <vt:variant>
        <vt:lpwstr/>
      </vt:variant>
      <vt:variant>
        <vt:i4>1572942</vt:i4>
      </vt:variant>
      <vt:variant>
        <vt:i4>9</vt:i4>
      </vt:variant>
      <vt:variant>
        <vt:i4>0</vt:i4>
      </vt:variant>
      <vt:variant>
        <vt:i4>5</vt:i4>
      </vt:variant>
      <vt:variant>
        <vt:lpwstr>http://dph.madiunkab.go.id/halkomentar-171-teknologi-menurunkan-residu-pestisida-di-lahan-10.html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Ektraksi Minyak Hati Ikan</dc:title>
  <dc:subject/>
  <dc:creator>Nova M.</dc:creator>
  <cp:keywords/>
  <dc:description/>
  <cp:lastModifiedBy>zulmiftah.h@gmail.com</cp:lastModifiedBy>
  <cp:revision>177</cp:revision>
  <cp:lastPrinted>2014-03-19T17:02:00Z</cp:lastPrinted>
  <dcterms:created xsi:type="dcterms:W3CDTF">2025-05-04T08:17:00Z</dcterms:created>
  <dcterms:modified xsi:type="dcterms:W3CDTF">2025-05-19T04:50:00Z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520d76714ab0e6d84c805a02ec85b10f4131de3043486de0f1ac3ae365523e71</vt:lpwstr>
  </property>
  <property fmtid="{D5CDD505-2E9C-101B-9397-08002B2CF9AE}" pid="3" name="Mendeley Document_1">
    <vt:lpwstr>True</vt:lpwstr>
  </property>
  <property fmtid="{D5CDD505-2E9C-101B-9397-08002B2CF9AE}" pid="4" name="Mendeley Citation Style_1">
    <vt:lpwstr>http://www.zotero.org/styles/harvard-cite-them-right</vt:lpwstr>
  </property>
  <property fmtid="{D5CDD505-2E9C-101B-9397-08002B2CF9AE}" pid="5" name="Mendeley Unique User Id_1">
    <vt:lpwstr>21b27896-0f4f-36cd-b3f7-44d94b7a4d59</vt:lpwstr>
  </property>
  <property fmtid="{D5CDD505-2E9C-101B-9397-08002B2CF9AE}" pid="6" name="Mendeley Recent Style Id 0_1">
    <vt:lpwstr>http://csl.mendeley.com/styles/620899881/AJChEUGM-5</vt:lpwstr>
  </property>
  <property fmtid="{D5CDD505-2E9C-101B-9397-08002B2CF9AE}" pid="7" name="Mendeley Recent Style Name 0_1">
    <vt:lpwstr>AJChEUGM Cite Style</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